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000" w:rsidRPr="00B96FD4" w:rsidRDefault="00974E8C" w:rsidP="00B96FD4">
      <w:pPr>
        <w:widowControl w:val="0"/>
        <w:shd w:val="clear" w:color="auto" w:fill="00A7C9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Arial" w:eastAsia="Times New Roman" w:hAnsi="Arial" w:cs="Times New Roman"/>
          <w:b/>
          <w:bCs/>
          <w:color w:val="FFFF00"/>
          <w:spacing w:val="-5"/>
          <w:sz w:val="28"/>
          <w:szCs w:val="28"/>
          <w:lang w:eastAsia="ru-RU"/>
        </w:rPr>
      </w:pPr>
      <w:r w:rsidRPr="00B96FD4">
        <w:rPr>
          <w:rFonts w:ascii="Arial" w:eastAsia="Times New Roman" w:hAnsi="Arial" w:cs="Times New Roman"/>
          <w:b/>
          <w:bCs/>
          <w:color w:val="FFFF00"/>
          <w:spacing w:val="-5"/>
          <w:sz w:val="28"/>
          <w:szCs w:val="28"/>
          <w:lang w:eastAsia="ru-RU"/>
        </w:rPr>
        <w:t>ТРЕТЬЕ ИНФОРМАЦИОННОЕ</w:t>
      </w:r>
      <w:r w:rsidR="00902000" w:rsidRPr="00B96FD4">
        <w:rPr>
          <w:rFonts w:ascii="Arial" w:eastAsia="Times New Roman" w:hAnsi="Arial" w:cs="Times New Roman"/>
          <w:b/>
          <w:bCs/>
          <w:color w:val="FFFF00"/>
          <w:spacing w:val="-5"/>
          <w:sz w:val="28"/>
          <w:szCs w:val="28"/>
          <w:lang w:eastAsia="ru-RU"/>
        </w:rPr>
        <w:t xml:space="preserve"> СООБЩЕНИЕ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6921"/>
      </w:tblGrid>
      <w:tr w:rsidR="00902000" w:rsidRPr="00B96FD4" w:rsidTr="000B0114">
        <w:tc>
          <w:tcPr>
            <w:tcW w:w="3085" w:type="dxa"/>
            <w:vAlign w:val="center"/>
          </w:tcPr>
          <w:p w:rsidR="00902000" w:rsidRPr="00B96FD4" w:rsidRDefault="000B0114" w:rsidP="00B96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-1374775</wp:posOffset>
                  </wp:positionV>
                  <wp:extent cx="1927860" cy="1530985"/>
                  <wp:effectExtent l="0" t="0" r="0" b="0"/>
                  <wp:wrapSquare wrapText="bothSides"/>
                  <wp:docPr id="1" name="Рисунок 1" descr="Описание: P:\report\ОНТИ\конкурсы молодых ученых\конкурс_молодых_ученых_2024_ИРБЭ\16-18 октября 2024\ДИЗАЙН\LOGO\ЛОГО КМ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P:\report\ОНТИ\конкурсы молодых ученых\конкурс_молодых_ученых_2024_ИРБЭ\16-18 октября 2024\ДИЗАЙН\LOGO\ЛОГО КМ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vAlign w:val="center"/>
          </w:tcPr>
          <w:p w:rsidR="00902000" w:rsidRPr="000B0114" w:rsidRDefault="000B0114" w:rsidP="000B0114">
            <w:pPr>
              <w:widowControl w:val="0"/>
              <w:autoSpaceDE w:val="0"/>
              <w:autoSpaceDN w:val="0"/>
              <w:adjustRightInd w:val="0"/>
              <w:spacing w:after="120"/>
              <w:ind w:left="-108" w:firstLine="675"/>
              <w:jc w:val="center"/>
              <w:rPr>
                <w:rFonts w:ascii="Times New Roman" w:eastAsia="Times New Roman" w:hAnsi="Times New Roman" w:cs="Times New Roman"/>
                <w:bCs/>
                <w:i/>
                <w:color w:val="00A7C9"/>
                <w:spacing w:val="-1"/>
                <w:sz w:val="28"/>
                <w:szCs w:val="28"/>
                <w:lang w:eastAsia="ru-RU"/>
              </w:rPr>
            </w:pPr>
            <w:r w:rsidRPr="000B0114">
              <w:rPr>
                <w:rFonts w:ascii="Times New Roman" w:hAnsi="Times New Roman" w:cs="Times New Roman"/>
                <w:b/>
                <w:bCs/>
                <w:color w:val="1B6F73"/>
                <w:sz w:val="28"/>
                <w:szCs w:val="28"/>
              </w:rPr>
              <w:t xml:space="preserve">ХХIII конференция-конкурс </w:t>
            </w:r>
            <w:r w:rsidRPr="000B0114">
              <w:rPr>
                <w:rFonts w:ascii="Times New Roman" w:hAnsi="Times New Roman" w:cs="Times New Roman"/>
                <w:b/>
                <w:bCs/>
                <w:color w:val="1B6F73"/>
                <w:sz w:val="28"/>
                <w:szCs w:val="28"/>
              </w:rPr>
              <w:br/>
              <w:t>НИОКР молодых ученых и специалистов</w:t>
            </w:r>
            <w:r w:rsidRPr="000B0114">
              <w:rPr>
                <w:rFonts w:ascii="Times New Roman" w:hAnsi="Times New Roman" w:cs="Times New Roman"/>
                <w:b/>
                <w:bCs/>
                <w:color w:val="1B6F73"/>
                <w:sz w:val="28"/>
                <w:szCs w:val="28"/>
              </w:rPr>
              <w:br/>
              <w:t>РГП НЯЦ РК</w:t>
            </w:r>
            <w:r w:rsidR="00902000" w:rsidRPr="000B0114">
              <w:rPr>
                <w:rFonts w:ascii="Times New Roman" w:eastAsia="Times New Roman" w:hAnsi="Times New Roman" w:cs="Times New Roman"/>
                <w:b/>
                <w:bCs/>
                <w:color w:val="00A7C9"/>
                <w:spacing w:val="-1"/>
                <w:sz w:val="28"/>
                <w:szCs w:val="28"/>
                <w:lang w:eastAsia="ru-RU"/>
              </w:rPr>
              <w:br/>
            </w:r>
          </w:p>
          <w:p w:rsidR="000B0114" w:rsidRPr="000B0114" w:rsidRDefault="000B0114" w:rsidP="000B0114">
            <w:pPr>
              <w:shd w:val="clear" w:color="auto" w:fill="FFFFFF"/>
              <w:tabs>
                <w:tab w:val="left" w:pos="6872"/>
              </w:tabs>
              <w:spacing w:before="120" w:after="120"/>
              <w:ind w:left="34" w:right="1"/>
              <w:jc w:val="center"/>
              <w:rPr>
                <w:rFonts w:ascii="Times New Roman" w:hAnsi="Times New Roman" w:cs="Times New Roman"/>
                <w:b/>
                <w:color w:val="1B6F73"/>
                <w:sz w:val="18"/>
                <w:szCs w:val="18"/>
              </w:rPr>
            </w:pPr>
            <w:r w:rsidRPr="000B0114">
              <w:rPr>
                <w:rFonts w:ascii="Times New Roman" w:hAnsi="Times New Roman" w:cs="Times New Roman"/>
                <w:b/>
                <w:bCs/>
                <w:color w:val="1B6F73"/>
                <w:sz w:val="28"/>
                <w:szCs w:val="28"/>
              </w:rPr>
              <w:t xml:space="preserve">16-18 октября 2024 года </w:t>
            </w:r>
            <w:r w:rsidRPr="000B0114">
              <w:rPr>
                <w:rFonts w:ascii="Times New Roman" w:hAnsi="Times New Roman" w:cs="Times New Roman"/>
                <w:b/>
                <w:bCs/>
                <w:color w:val="1B6F73"/>
                <w:sz w:val="28"/>
                <w:szCs w:val="28"/>
              </w:rPr>
              <w:br/>
              <w:t>г. Курчатов, область Абай, Республика Казахстан</w:t>
            </w:r>
          </w:p>
          <w:p w:rsidR="00902000" w:rsidRPr="00B96FD4" w:rsidRDefault="00902000" w:rsidP="00B96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2000" w:rsidRPr="00B96FD4" w:rsidRDefault="004D0B96" w:rsidP="00B96FD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</w:t>
      </w:r>
      <w:r w:rsidR="000B01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закончила свою работу </w:t>
      </w:r>
      <w:r w:rsidR="00902000" w:rsidRPr="00B96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0B01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ежегодная конференция-конкурс НИОКР молодых ученых и специалистов </w:t>
      </w:r>
      <w:r w:rsidR="0097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РГП 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НЯЦ РК.</w:t>
      </w:r>
    </w:p>
    <w:p w:rsidR="00134510" w:rsidRDefault="00EE7C44" w:rsidP="00B96FD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жюри был</w:t>
      </w:r>
      <w:r w:rsidR="000B01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0B01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70E" w:rsidRPr="00C66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34510" w:rsidRPr="00C6663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="00F8270E" w:rsidRPr="00C66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 w:rsidR="00F8270E" w:rsidRPr="00C66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000" w:rsidRPr="00B96FD4" w:rsidRDefault="00F8270E" w:rsidP="00B96FD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заслушивания всех докладов в секретариат жюри поступило </w:t>
      </w:r>
      <w:r w:rsidR="004D0B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01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рейтинговых бюллетеней голосования. </w:t>
      </w:r>
    </w:p>
    <w:p w:rsidR="00902000" w:rsidRPr="00B96FD4" w:rsidRDefault="00902000" w:rsidP="00B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призовых мест учитывалось количество баллов, набранных конкурсантами по критериям: </w:t>
      </w:r>
    </w:p>
    <w:p w:rsidR="00902000" w:rsidRPr="00B96FD4" w:rsidRDefault="00902000" w:rsidP="00B96FD4">
      <w:pPr>
        <w:numPr>
          <w:ilvl w:val="0"/>
          <w:numId w:val="1"/>
        </w:numPr>
        <w:tabs>
          <w:tab w:val="clear" w:pos="720"/>
          <w:tab w:val="num" w:pos="851"/>
        </w:tabs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работы;</w:t>
      </w:r>
    </w:p>
    <w:p w:rsidR="00902000" w:rsidRPr="00B96FD4" w:rsidRDefault="00902000" w:rsidP="00B96FD4">
      <w:pPr>
        <w:numPr>
          <w:ilvl w:val="0"/>
          <w:numId w:val="1"/>
        </w:numPr>
        <w:tabs>
          <w:tab w:val="clear" w:pos="720"/>
          <w:tab w:val="num" w:pos="851"/>
        </w:tabs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ценность (значимость для проблемы, которой посвящена работа);</w:t>
      </w:r>
    </w:p>
    <w:p w:rsidR="00902000" w:rsidRPr="00B96FD4" w:rsidRDefault="000B0114" w:rsidP="00B96FD4">
      <w:pPr>
        <w:numPr>
          <w:ilvl w:val="0"/>
          <w:numId w:val="1"/>
        </w:numPr>
        <w:tabs>
          <w:tab w:val="clear" w:pos="720"/>
          <w:tab w:val="num" w:pos="851"/>
        </w:tabs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и инженерный уровень, оригинальность, новизна результатов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2000" w:rsidRPr="00B96FD4" w:rsidRDefault="00902000" w:rsidP="00B96FD4">
      <w:pPr>
        <w:numPr>
          <w:ilvl w:val="0"/>
          <w:numId w:val="1"/>
        </w:numPr>
        <w:tabs>
          <w:tab w:val="clear" w:pos="720"/>
          <w:tab w:val="num" w:pos="851"/>
        </w:tabs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завершенности работы;</w:t>
      </w:r>
    </w:p>
    <w:p w:rsidR="00902000" w:rsidRPr="00B96FD4" w:rsidRDefault="00902000" w:rsidP="00B96FD4">
      <w:pPr>
        <w:numPr>
          <w:ilvl w:val="0"/>
          <w:numId w:val="1"/>
        </w:numPr>
        <w:tabs>
          <w:tab w:val="clear" w:pos="720"/>
          <w:tab w:val="num" w:pos="851"/>
        </w:tabs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вклад конкурсанта;</w:t>
      </w:r>
    </w:p>
    <w:p w:rsidR="00902000" w:rsidRPr="00B96FD4" w:rsidRDefault="00902000" w:rsidP="00B96FD4">
      <w:pPr>
        <w:numPr>
          <w:ilvl w:val="0"/>
          <w:numId w:val="1"/>
        </w:numPr>
        <w:tabs>
          <w:tab w:val="clear" w:pos="720"/>
          <w:tab w:val="num" w:pos="851"/>
        </w:tabs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стиль изложения и уровень владения материалом; </w:t>
      </w:r>
    </w:p>
    <w:p w:rsidR="00902000" w:rsidRPr="00B96FD4" w:rsidRDefault="00902000" w:rsidP="00B96FD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000" w:rsidRPr="00B96FD4" w:rsidRDefault="00B96FD4" w:rsidP="00B96FD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Дополнительными критериями оценки 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специфики направлений исследований</w:t>
      </w:r>
      <w:r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являлись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000" w:rsidRPr="00B96FD4" w:rsidRDefault="00B96FD4" w:rsidP="00B96FD4">
      <w:pPr>
        <w:pStyle w:val="a6"/>
        <w:numPr>
          <w:ilvl w:val="0"/>
          <w:numId w:val="9"/>
        </w:numPr>
        <w:tabs>
          <w:tab w:val="left" w:pos="851"/>
        </w:tabs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</w:t>
      </w:r>
      <w:r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х исследований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000" w:rsidRPr="00B96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публикаций;</w:t>
      </w:r>
    </w:p>
    <w:p w:rsidR="00902000" w:rsidRPr="00B96FD4" w:rsidRDefault="00B96FD4" w:rsidP="00B96FD4">
      <w:pPr>
        <w:pStyle w:val="a6"/>
        <w:numPr>
          <w:ilvl w:val="0"/>
          <w:numId w:val="9"/>
        </w:numPr>
        <w:tabs>
          <w:tab w:val="left" w:pos="851"/>
        </w:tabs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инженерно-технически</w:t>
      </w:r>
      <w:r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000" w:rsidRPr="00B96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технических решений;</w:t>
      </w:r>
    </w:p>
    <w:p w:rsidR="00902000" w:rsidRPr="00B96FD4" w:rsidRDefault="00B96FD4" w:rsidP="00B96FD4">
      <w:pPr>
        <w:pStyle w:val="a6"/>
        <w:numPr>
          <w:ilvl w:val="0"/>
          <w:numId w:val="9"/>
        </w:numPr>
        <w:tabs>
          <w:tab w:val="left" w:pos="851"/>
        </w:tabs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</w:t>
      </w:r>
      <w:r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х исследований</w:t>
      </w:r>
      <w:r w:rsidR="00902000"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конкурентоспособность.</w:t>
      </w:r>
    </w:p>
    <w:p w:rsidR="00902000" w:rsidRPr="00B96FD4" w:rsidRDefault="00902000" w:rsidP="00B96FD4">
      <w:pPr>
        <w:shd w:val="clear" w:color="auto" w:fill="FFFFFF"/>
        <w:tabs>
          <w:tab w:val="num" w:pos="851"/>
        </w:tabs>
        <w:spacing w:before="259" w:after="0" w:line="259" w:lineRule="exact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конференции-конкурса</w:t>
      </w:r>
      <w:r w:rsidRPr="00B96F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2485" w:rsidRPr="0062084B" w:rsidRDefault="007B2485" w:rsidP="00B96FD4">
      <w:pPr>
        <w:shd w:val="clear" w:color="auto" w:fill="FFFFFF"/>
        <w:spacing w:before="259" w:after="0" w:line="259" w:lineRule="exact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Первое место, диплом и денежное вознаграждение </w:t>
      </w:r>
      <w:r w:rsidR="007519E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195 000 тенге 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присужден</w:t>
      </w:r>
      <w:r w:rsidR="007519E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2485" w:rsidRPr="00134510" w:rsidRDefault="00441FBF" w:rsidP="00B96FD4">
      <w:pPr>
        <w:pStyle w:val="a4"/>
        <w:ind w:firstLine="567"/>
        <w:jc w:val="both"/>
        <w:rPr>
          <w:rFonts w:ascii="Times New Roman" w:eastAsia="Times New Roman" w:hAnsi="Times New Roman"/>
          <w:b w:val="0"/>
          <w:color w:val="auto"/>
          <w:sz w:val="28"/>
          <w:szCs w:val="28"/>
        </w:rPr>
      </w:pPr>
      <w:bookmarkStart w:id="0" w:name="_Hlk180413602"/>
      <w:proofErr w:type="spellStart"/>
      <w:r w:rsidRPr="00441FBF">
        <w:rPr>
          <w:rFonts w:ascii="Times New Roman" w:eastAsia="Times New Roman" w:hAnsi="Times New Roman"/>
          <w:color w:val="auto"/>
          <w:sz w:val="28"/>
          <w:szCs w:val="28"/>
        </w:rPr>
        <w:t>Толеубеков</w:t>
      </w:r>
      <w:bookmarkEnd w:id="0"/>
      <w:r w:rsidRPr="00441FBF">
        <w:rPr>
          <w:rFonts w:ascii="Times New Roman" w:eastAsia="Times New Roman" w:hAnsi="Times New Roman"/>
          <w:color w:val="auto"/>
          <w:sz w:val="28"/>
          <w:szCs w:val="28"/>
        </w:rPr>
        <w:t>у</w:t>
      </w:r>
      <w:proofErr w:type="spellEnd"/>
      <w:r w:rsidRPr="00441FBF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proofErr w:type="spellStart"/>
      <w:r w:rsidRPr="00441FBF">
        <w:rPr>
          <w:rFonts w:ascii="Times New Roman" w:eastAsia="Times New Roman" w:hAnsi="Times New Roman"/>
          <w:color w:val="auto"/>
          <w:sz w:val="28"/>
          <w:szCs w:val="28"/>
        </w:rPr>
        <w:t>Куанышбеку</w:t>
      </w:r>
      <w:proofErr w:type="spellEnd"/>
      <w:r w:rsidRPr="00441FBF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proofErr w:type="spellStart"/>
      <w:r w:rsidRPr="00441FBF">
        <w:rPr>
          <w:rFonts w:ascii="Times New Roman" w:eastAsia="Times New Roman" w:hAnsi="Times New Roman"/>
          <w:color w:val="auto"/>
          <w:sz w:val="28"/>
          <w:szCs w:val="28"/>
        </w:rPr>
        <w:t>Оразбековичу</w:t>
      </w:r>
      <w:proofErr w:type="spellEnd"/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– младшему научному сотруднику лаборатории экспериментальной теплофизики филиала ИАЭ РГП НЯЦ РК за работу «Охлаждение кориума кипящим металлом в ловушке расплава и особенности проведения экспериментов в условиях моделирования тяжелой аварии»</w:t>
      </w:r>
      <w:r w:rsidR="00134510" w:rsidRPr="00134510">
        <w:t xml:space="preserve"> </w:t>
      </w:r>
      <w:r w:rsidR="00134510" w:rsidRPr="00134510">
        <w:rPr>
          <w:rFonts w:ascii="Times New Roman" w:eastAsia="Times New Roman" w:hAnsi="Times New Roman"/>
          <w:b w:val="0"/>
          <w:color w:val="auto"/>
          <w:sz w:val="28"/>
          <w:szCs w:val="28"/>
        </w:rPr>
        <w:t>(инженерно-технические исследования)</w:t>
      </w:r>
      <w:r w:rsidR="00134510">
        <w:rPr>
          <w:rFonts w:ascii="Times New Roman" w:eastAsia="Times New Roman" w:hAnsi="Times New Roman"/>
          <w:b w:val="0"/>
          <w:color w:val="auto"/>
          <w:sz w:val="28"/>
          <w:szCs w:val="28"/>
        </w:rPr>
        <w:t>.</w:t>
      </w:r>
    </w:p>
    <w:p w:rsidR="007B2485" w:rsidRPr="0062084B" w:rsidRDefault="007B2485" w:rsidP="00441FBF">
      <w:pPr>
        <w:pStyle w:val="a4"/>
        <w:ind w:firstLine="567"/>
        <w:jc w:val="both"/>
        <w:rPr>
          <w:rFonts w:ascii="Times New Roman" w:eastAsia="Times New Roman" w:hAnsi="Times New Roman"/>
          <w:b w:val="0"/>
          <w:color w:val="auto"/>
          <w:sz w:val="28"/>
          <w:szCs w:val="28"/>
        </w:rPr>
      </w:pPr>
      <w:r w:rsidRPr="0062084B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II. Второе место, дипломы и денежное вознаграждение </w:t>
      </w:r>
      <w:r w:rsidR="007519EB" w:rsidRPr="0062084B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по 120 000 тенге </w:t>
      </w:r>
      <w:r w:rsidRPr="0062084B">
        <w:rPr>
          <w:rFonts w:ascii="Times New Roman" w:eastAsia="Times New Roman" w:hAnsi="Times New Roman"/>
          <w:b w:val="0"/>
          <w:color w:val="auto"/>
          <w:sz w:val="28"/>
          <w:szCs w:val="28"/>
        </w:rPr>
        <w:t>присужден</w:t>
      </w:r>
      <w:r w:rsidR="002B6745" w:rsidRPr="0062084B">
        <w:rPr>
          <w:rFonts w:ascii="Times New Roman" w:eastAsia="Times New Roman" w:hAnsi="Times New Roman"/>
          <w:b w:val="0"/>
          <w:color w:val="auto"/>
          <w:sz w:val="28"/>
          <w:szCs w:val="28"/>
        </w:rPr>
        <w:t>ы</w:t>
      </w:r>
      <w:r w:rsidRPr="0062084B">
        <w:rPr>
          <w:rFonts w:ascii="Times New Roman" w:eastAsia="Times New Roman" w:hAnsi="Times New Roman"/>
          <w:b w:val="0"/>
          <w:color w:val="auto"/>
          <w:sz w:val="28"/>
          <w:szCs w:val="28"/>
        </w:rPr>
        <w:t>:</w:t>
      </w:r>
    </w:p>
    <w:p w:rsidR="00441FBF" w:rsidRPr="00441FBF" w:rsidRDefault="00441FBF" w:rsidP="00441FBF">
      <w:pPr>
        <w:pStyle w:val="a4"/>
        <w:ind w:firstLine="567"/>
        <w:jc w:val="both"/>
        <w:rPr>
          <w:rFonts w:ascii="Times New Roman" w:eastAsia="Times New Roman" w:hAnsi="Times New Roman"/>
          <w:b w:val="0"/>
          <w:color w:val="auto"/>
          <w:sz w:val="28"/>
          <w:szCs w:val="28"/>
        </w:rPr>
      </w:pPr>
      <w:r w:rsidRPr="00441FBF">
        <w:rPr>
          <w:rFonts w:ascii="Times New Roman" w:eastAsia="Times New Roman" w:hAnsi="Times New Roman"/>
          <w:color w:val="auto"/>
          <w:sz w:val="28"/>
          <w:szCs w:val="28"/>
        </w:rPr>
        <w:t>1 Сысоевой Елене Сергеевне</w:t>
      </w:r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– инженеру-экологу 2 категории отдела радиоэкологических и </w:t>
      </w:r>
      <w:proofErr w:type="spellStart"/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биодозиметрических</w:t>
      </w:r>
      <w:proofErr w:type="spellEnd"/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исследований филиала ИРБЭ РГП НЯЦ РК за работу «Оценка влияния Sr-90 на тканевом уровне растений на примере трех последовательных поколений культуры фасоли (</w:t>
      </w:r>
      <w:proofErr w:type="spellStart"/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Phaseolus</w:t>
      </w:r>
      <w:proofErr w:type="spellEnd"/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vulgaris</w:t>
      </w:r>
      <w:proofErr w:type="spellEnd"/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)»</w:t>
      </w:r>
      <w:r w:rsidR="00134510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(</w:t>
      </w:r>
      <w:r w:rsidR="00134510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фундаментальные исследования</w:t>
      </w:r>
      <w:r w:rsidR="00134510">
        <w:rPr>
          <w:rFonts w:ascii="Times New Roman" w:eastAsia="Times New Roman" w:hAnsi="Times New Roman"/>
          <w:b w:val="0"/>
          <w:color w:val="auto"/>
          <w:sz w:val="28"/>
          <w:szCs w:val="28"/>
        </w:rPr>
        <w:t>)</w:t>
      </w:r>
      <w:r w:rsidR="00134510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.</w:t>
      </w:r>
    </w:p>
    <w:p w:rsidR="007B2485" w:rsidRPr="00441FBF" w:rsidRDefault="00441FBF" w:rsidP="00441FBF">
      <w:pPr>
        <w:pStyle w:val="a4"/>
        <w:ind w:firstLine="567"/>
        <w:jc w:val="both"/>
        <w:rPr>
          <w:rFonts w:ascii="Times New Roman" w:eastAsia="Times New Roman" w:hAnsi="Times New Roman"/>
          <w:b w:val="0"/>
          <w:color w:val="auto"/>
          <w:sz w:val="28"/>
          <w:szCs w:val="28"/>
        </w:rPr>
      </w:pPr>
      <w:r w:rsidRPr="00441FBF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 xml:space="preserve">2. Ким Елене </w:t>
      </w:r>
      <w:proofErr w:type="spellStart"/>
      <w:r w:rsidRPr="00441FBF">
        <w:rPr>
          <w:rFonts w:ascii="Times New Roman" w:eastAsia="Times New Roman" w:hAnsi="Times New Roman"/>
          <w:color w:val="auto"/>
          <w:sz w:val="28"/>
          <w:szCs w:val="28"/>
        </w:rPr>
        <w:t>Радиковне</w:t>
      </w:r>
      <w:proofErr w:type="spellEnd"/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– младшему научному сотруднику лаборатории радиационного материаловедения РГП ИЯФ МЭ РК за работу «Особенности радиационно-индуцированной структуры </w:t>
      </w:r>
      <w:proofErr w:type="spellStart"/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феррито</w:t>
      </w:r>
      <w:proofErr w:type="spellEnd"/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-мартенситной стали ЭП-450 и их роль в формировании прочности и пластичности материала» </w:t>
      </w:r>
      <w:r w:rsidR="00134510">
        <w:rPr>
          <w:rFonts w:ascii="Times New Roman" w:eastAsia="Times New Roman" w:hAnsi="Times New Roman"/>
          <w:b w:val="0"/>
          <w:color w:val="auto"/>
          <w:sz w:val="28"/>
          <w:szCs w:val="28"/>
        </w:rPr>
        <w:t>(</w:t>
      </w:r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фундаментальные исследования</w:t>
      </w:r>
      <w:r w:rsidR="00134510">
        <w:rPr>
          <w:rFonts w:ascii="Times New Roman" w:eastAsia="Times New Roman" w:hAnsi="Times New Roman"/>
          <w:b w:val="0"/>
          <w:color w:val="auto"/>
          <w:sz w:val="28"/>
          <w:szCs w:val="28"/>
        </w:rPr>
        <w:t>)</w:t>
      </w:r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.</w:t>
      </w:r>
    </w:p>
    <w:p w:rsidR="007B2485" w:rsidRPr="007519EB" w:rsidRDefault="007B2485" w:rsidP="00B96FD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Третье место, дипломы и денежное вознаграждение</w:t>
      </w:r>
      <w:r w:rsid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95 000 тенге</w:t>
      </w:r>
      <w:r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присужден</w:t>
      </w:r>
      <w:r w:rsidR="002B6745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1FBF" w:rsidRPr="00441FBF" w:rsidRDefault="00441FBF" w:rsidP="00441FBF">
      <w:pPr>
        <w:pStyle w:val="a4"/>
        <w:ind w:firstLine="567"/>
        <w:jc w:val="both"/>
        <w:rPr>
          <w:rFonts w:ascii="Times New Roman" w:eastAsia="Times New Roman" w:hAnsi="Times New Roman"/>
          <w:b w:val="0"/>
          <w:color w:val="auto"/>
          <w:sz w:val="28"/>
          <w:szCs w:val="28"/>
        </w:rPr>
      </w:pPr>
      <w:r w:rsidRPr="00441FBF">
        <w:rPr>
          <w:rFonts w:ascii="Times New Roman" w:eastAsia="Times New Roman" w:hAnsi="Times New Roman"/>
          <w:color w:val="auto"/>
          <w:sz w:val="28"/>
          <w:szCs w:val="28"/>
        </w:rPr>
        <w:t>1. </w:t>
      </w:r>
      <w:proofErr w:type="spellStart"/>
      <w:r w:rsidRPr="00441FBF">
        <w:rPr>
          <w:rFonts w:ascii="Times New Roman" w:eastAsia="Times New Roman" w:hAnsi="Times New Roman"/>
          <w:color w:val="auto"/>
          <w:sz w:val="28"/>
          <w:szCs w:val="28"/>
        </w:rPr>
        <w:t>Исағали</w:t>
      </w:r>
      <w:proofErr w:type="spellEnd"/>
      <w:r w:rsidRPr="00441FBF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proofErr w:type="spellStart"/>
      <w:r w:rsidRPr="00441FBF">
        <w:rPr>
          <w:rFonts w:ascii="Times New Roman" w:eastAsia="Times New Roman" w:hAnsi="Times New Roman"/>
          <w:color w:val="auto"/>
          <w:sz w:val="28"/>
          <w:szCs w:val="28"/>
        </w:rPr>
        <w:t>Әсем</w:t>
      </w:r>
      <w:proofErr w:type="spellEnd"/>
      <w:r w:rsidRPr="00441FBF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proofErr w:type="spellStart"/>
      <w:r w:rsidRPr="00441FBF">
        <w:rPr>
          <w:rFonts w:ascii="Times New Roman" w:eastAsia="Times New Roman" w:hAnsi="Times New Roman"/>
          <w:color w:val="auto"/>
          <w:sz w:val="28"/>
          <w:szCs w:val="28"/>
        </w:rPr>
        <w:t>Айдарқызы</w:t>
      </w:r>
      <w:proofErr w:type="spellEnd"/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– специалисту Центра сбора и обработки специальной сейсмической информации филиала ИГИ РГП НЯЦ РК за работу «Изучение геолого-геофизических и сейсмических условий для выбора места новой станции мониторинга взрывов и землетрясений в Западном Казахстане» </w:t>
      </w:r>
      <w:r w:rsid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t>(</w:t>
      </w:r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прикладные исследования</w:t>
      </w:r>
      <w:r w:rsid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t>)</w:t>
      </w:r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.</w:t>
      </w:r>
    </w:p>
    <w:p w:rsidR="00441FBF" w:rsidRPr="00441FBF" w:rsidRDefault="00441FBF" w:rsidP="00441FBF">
      <w:pPr>
        <w:pStyle w:val="a4"/>
        <w:ind w:firstLine="567"/>
        <w:jc w:val="both"/>
        <w:rPr>
          <w:rFonts w:ascii="Times New Roman" w:eastAsia="Times New Roman" w:hAnsi="Times New Roman"/>
          <w:b w:val="0"/>
          <w:color w:val="auto"/>
          <w:sz w:val="28"/>
          <w:szCs w:val="28"/>
        </w:rPr>
      </w:pPr>
      <w:r w:rsidRPr="00441FBF">
        <w:rPr>
          <w:rFonts w:ascii="Times New Roman" w:eastAsia="Times New Roman" w:hAnsi="Times New Roman"/>
          <w:color w:val="auto"/>
          <w:sz w:val="28"/>
          <w:szCs w:val="28"/>
        </w:rPr>
        <w:t>2. Бачуриной Ирине Анатольевне</w:t>
      </w:r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– инженеру 1 категории группы бюджетных программ филиала ИРБЭ РГП НЯЦ РК за работу «Разработка базы данных для хранения и анализа научных публикаций Института радиационной безопасности и экологии РГП НЯЦ РК» </w:t>
      </w:r>
      <w:r w:rsidR="003C5888">
        <w:rPr>
          <w:rFonts w:ascii="Times New Roman" w:eastAsia="Calibri" w:hAnsi="Times New Roman"/>
          <w:color w:val="auto"/>
          <w:sz w:val="28"/>
          <w:szCs w:val="28"/>
        </w:rPr>
        <w:t>(</w:t>
      </w:r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инженерно-технические исследования</w:t>
      </w:r>
      <w:r w:rsid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t>)</w:t>
      </w:r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.</w:t>
      </w:r>
    </w:p>
    <w:p w:rsidR="00441FBF" w:rsidRPr="00441FBF" w:rsidRDefault="00441FBF" w:rsidP="00441FBF">
      <w:pPr>
        <w:pStyle w:val="a4"/>
        <w:ind w:firstLine="567"/>
        <w:jc w:val="both"/>
        <w:rPr>
          <w:rFonts w:ascii="Times New Roman" w:eastAsia="Times New Roman" w:hAnsi="Times New Roman"/>
          <w:b w:val="0"/>
          <w:color w:val="auto"/>
          <w:sz w:val="28"/>
          <w:szCs w:val="28"/>
        </w:rPr>
      </w:pPr>
      <w:r w:rsidRPr="00441FBF">
        <w:rPr>
          <w:rFonts w:ascii="Times New Roman" w:eastAsia="Times New Roman" w:hAnsi="Times New Roman"/>
          <w:color w:val="auto"/>
          <w:sz w:val="28"/>
          <w:szCs w:val="28"/>
        </w:rPr>
        <w:t>3. </w:t>
      </w:r>
      <w:proofErr w:type="spellStart"/>
      <w:r w:rsidRPr="00441FBF">
        <w:rPr>
          <w:rFonts w:ascii="Times New Roman" w:eastAsia="Times New Roman" w:hAnsi="Times New Roman"/>
          <w:color w:val="auto"/>
          <w:sz w:val="28"/>
          <w:szCs w:val="28"/>
        </w:rPr>
        <w:t>Шокпарбай</w:t>
      </w:r>
      <w:proofErr w:type="spellEnd"/>
      <w:r w:rsidRPr="00441FBF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proofErr w:type="spellStart"/>
      <w:r w:rsidRPr="00441FBF">
        <w:rPr>
          <w:rFonts w:ascii="Times New Roman" w:eastAsia="Times New Roman" w:hAnsi="Times New Roman"/>
          <w:color w:val="auto"/>
          <w:sz w:val="28"/>
          <w:szCs w:val="28"/>
        </w:rPr>
        <w:t>Арай</w:t>
      </w:r>
      <w:proofErr w:type="spellEnd"/>
      <w:r w:rsidRPr="00441FBF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proofErr w:type="spellStart"/>
      <w:r w:rsidRPr="00441FBF">
        <w:rPr>
          <w:rFonts w:ascii="Times New Roman" w:eastAsia="Times New Roman" w:hAnsi="Times New Roman"/>
          <w:color w:val="auto"/>
          <w:sz w:val="28"/>
          <w:szCs w:val="28"/>
        </w:rPr>
        <w:t>Ерденқызы</w:t>
      </w:r>
      <w:proofErr w:type="spellEnd"/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– инженеру 2 категории Центра сбора и обработки специальной сейсмической информации филиала ИГИ РГП НЯЦ РК за работу «Сейсмологические исследования ледниковых процессов высотного Тянь-Шаня» </w:t>
      </w:r>
      <w:r w:rsid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t>(</w:t>
      </w:r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прикладные исследования</w:t>
      </w:r>
      <w:r w:rsid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t>)</w:t>
      </w:r>
      <w:r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.</w:t>
      </w:r>
    </w:p>
    <w:p w:rsidR="007B2485" w:rsidRPr="00DD692C" w:rsidRDefault="007B2485" w:rsidP="00B96FD4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B2485" w:rsidRPr="007519EB" w:rsidRDefault="007B2485" w:rsidP="0062084B">
      <w:pPr>
        <w:shd w:val="clear" w:color="auto" w:fill="FFFFFF"/>
        <w:spacing w:after="12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Грамоты и поощрительные </w:t>
      </w:r>
      <w:r w:rsidR="002B6745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</w:t>
      </w:r>
      <w:r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</w:t>
      </w:r>
      <w:r w:rsidR="007519EB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60 000 тенге </w:t>
      </w:r>
      <w:r w:rsidR="00E94DAA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присуждены</w:t>
      </w:r>
      <w:r w:rsidR="002B6745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2485" w:rsidRPr="007519EB" w:rsidRDefault="002B6745" w:rsidP="00B96F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993FDF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2485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</w:t>
      </w:r>
      <w:r w:rsidR="004D0B96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оформление работы</w:t>
      </w:r>
      <w:r w:rsidR="00993FDF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2485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485" w:rsidRPr="00441FBF" w:rsidRDefault="003D0B57" w:rsidP="00993FDF">
      <w:pPr>
        <w:pStyle w:val="a4"/>
        <w:ind w:firstLine="567"/>
        <w:jc w:val="both"/>
        <w:rPr>
          <w:rFonts w:ascii="Times New Roman" w:eastAsia="Times New Roman" w:hAnsi="Times New Roman"/>
          <w:b w:val="0"/>
          <w:color w:val="auto"/>
          <w:sz w:val="28"/>
          <w:szCs w:val="28"/>
        </w:rPr>
      </w:pPr>
      <w:r w:rsidRPr="00BA2E98">
        <w:rPr>
          <w:rFonts w:ascii="Times New Roman" w:eastAsia="Calibri" w:hAnsi="Times New Roman"/>
          <w:color w:val="auto"/>
          <w:sz w:val="28"/>
          <w:szCs w:val="28"/>
        </w:rPr>
        <w:t>–</w:t>
      </w:r>
      <w:r w:rsidR="00441FBF">
        <w:rPr>
          <w:rFonts w:ascii="Times New Roman" w:eastAsia="Times New Roman" w:hAnsi="Times New Roman"/>
          <w:color w:val="auto"/>
          <w:sz w:val="28"/>
          <w:szCs w:val="28"/>
        </w:rPr>
        <w:t> </w:t>
      </w:r>
      <w:proofErr w:type="spellStart"/>
      <w:r w:rsidR="00441FBF" w:rsidRPr="00441FBF">
        <w:rPr>
          <w:rFonts w:ascii="Times New Roman" w:eastAsia="Times New Roman" w:hAnsi="Times New Roman"/>
          <w:color w:val="auto"/>
          <w:sz w:val="28"/>
          <w:szCs w:val="28"/>
        </w:rPr>
        <w:t>Өкен</w:t>
      </w:r>
      <w:proofErr w:type="spellEnd"/>
      <w:r w:rsidR="00441FBF" w:rsidRPr="00441FBF">
        <w:rPr>
          <w:rFonts w:ascii="Times New Roman" w:eastAsia="Times New Roman" w:hAnsi="Times New Roman"/>
          <w:color w:val="auto"/>
          <w:sz w:val="28"/>
          <w:szCs w:val="28"/>
        </w:rPr>
        <w:t xml:space="preserve"> Оспан</w:t>
      </w:r>
      <w:r w:rsidR="00DF2EEC">
        <w:rPr>
          <w:rFonts w:ascii="Times New Roman" w:eastAsia="Times New Roman" w:hAnsi="Times New Roman"/>
          <w:color w:val="auto"/>
          <w:sz w:val="28"/>
          <w:szCs w:val="28"/>
          <w:lang w:val="kk-KZ"/>
        </w:rPr>
        <w:t xml:space="preserve"> </w:t>
      </w:r>
      <w:r w:rsidR="00DF2EEC" w:rsidRPr="00DF2EEC">
        <w:rPr>
          <w:rFonts w:ascii="Times New Roman" w:eastAsia="Times New Roman" w:hAnsi="Times New Roman"/>
          <w:b w:val="0"/>
          <w:color w:val="auto"/>
          <w:sz w:val="28"/>
          <w:szCs w:val="28"/>
          <w:lang w:val="kk-KZ"/>
        </w:rPr>
        <w:t>– техник</w:t>
      </w:r>
      <w:r w:rsidR="00AB39A5">
        <w:rPr>
          <w:rFonts w:ascii="Times New Roman" w:eastAsia="Times New Roman" w:hAnsi="Times New Roman"/>
          <w:b w:val="0"/>
          <w:color w:val="auto"/>
          <w:sz w:val="28"/>
          <w:szCs w:val="28"/>
          <w:lang w:val="kk-KZ"/>
        </w:rPr>
        <w:t>у</w:t>
      </w:r>
      <w:r w:rsidR="00DF2EEC" w:rsidRPr="00DF2EEC">
        <w:rPr>
          <w:rFonts w:ascii="Times New Roman" w:eastAsia="Times New Roman" w:hAnsi="Times New Roman"/>
          <w:b w:val="0"/>
          <w:color w:val="auto"/>
          <w:sz w:val="28"/>
          <w:szCs w:val="28"/>
          <w:lang w:val="kk-KZ"/>
        </w:rPr>
        <w:t>-лаборант</w:t>
      </w:r>
      <w:r w:rsidR="00AB39A5">
        <w:rPr>
          <w:rFonts w:ascii="Times New Roman" w:eastAsia="Times New Roman" w:hAnsi="Times New Roman"/>
          <w:b w:val="0"/>
          <w:color w:val="auto"/>
          <w:sz w:val="28"/>
          <w:szCs w:val="28"/>
          <w:lang w:val="kk-KZ"/>
        </w:rPr>
        <w:t>у</w:t>
      </w:r>
      <w:bookmarkStart w:id="1" w:name="_GoBack"/>
      <w:bookmarkEnd w:id="1"/>
      <w:r w:rsidR="00DF2EEC" w:rsidRPr="00DF2EEC">
        <w:rPr>
          <w:rFonts w:ascii="Times New Roman" w:eastAsia="Times New Roman" w:hAnsi="Times New Roman"/>
          <w:b w:val="0"/>
          <w:color w:val="auto"/>
          <w:sz w:val="28"/>
          <w:szCs w:val="28"/>
          <w:lang w:val="kk-KZ"/>
        </w:rPr>
        <w:t xml:space="preserve"> 2 категории лаборатории перспективных материалов филиала ИАЭ РГП НЯЦ РК за работу</w:t>
      </w:r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«</w:t>
      </w:r>
      <w:r w:rsidR="007E72E1">
        <w:rPr>
          <w:rFonts w:ascii="Times New Roman" w:eastAsia="Times New Roman" w:hAnsi="Times New Roman"/>
          <w:b w:val="0"/>
          <w:color w:val="auto"/>
          <w:sz w:val="28"/>
          <w:szCs w:val="28"/>
          <w:lang w:val="kk-KZ"/>
        </w:rPr>
        <w:t>Оценка влияния параметров механосинтеза на эволюцию структуры порошковой смеси на основе магния</w:t>
      </w:r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» </w:t>
      </w:r>
      <w:r w:rsid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t>(</w:t>
      </w:r>
      <w:r w:rsidR="00DF2EEC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прикладные исследования</w:t>
      </w:r>
      <w:r w:rsid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t>)</w:t>
      </w:r>
      <w:r w:rsidR="00DD692C">
        <w:rPr>
          <w:rFonts w:ascii="Times New Roman" w:eastAsia="Times New Roman" w:hAnsi="Times New Roman"/>
          <w:b w:val="0"/>
          <w:color w:val="auto"/>
          <w:sz w:val="28"/>
          <w:szCs w:val="28"/>
        </w:rPr>
        <w:t>.</w:t>
      </w:r>
    </w:p>
    <w:p w:rsidR="007B2485" w:rsidRPr="007519EB" w:rsidRDefault="002B6745" w:rsidP="00B96FD4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993FDF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1217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работы</w:t>
      </w:r>
      <w:r w:rsidR="00993FDF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7B2485" w:rsidRPr="00441FBF" w:rsidRDefault="003D0B57" w:rsidP="00B96FD4">
      <w:pPr>
        <w:pStyle w:val="a4"/>
        <w:ind w:firstLine="567"/>
        <w:jc w:val="both"/>
        <w:rPr>
          <w:rFonts w:ascii="Times New Roman" w:eastAsia="Times New Roman" w:hAnsi="Times New Roman"/>
          <w:b w:val="0"/>
          <w:color w:val="auto"/>
          <w:sz w:val="28"/>
          <w:szCs w:val="28"/>
        </w:rPr>
      </w:pPr>
      <w:r w:rsidRPr="00BA2E98">
        <w:rPr>
          <w:rFonts w:ascii="Times New Roman" w:eastAsia="Calibri" w:hAnsi="Times New Roman"/>
          <w:color w:val="auto"/>
          <w:sz w:val="28"/>
          <w:szCs w:val="28"/>
        </w:rPr>
        <w:t>–</w:t>
      </w:r>
      <w:r w:rsid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 </w:t>
      </w:r>
      <w:proofErr w:type="spellStart"/>
      <w:r w:rsidR="00441FBF" w:rsidRPr="00441FBF">
        <w:rPr>
          <w:rFonts w:ascii="Times New Roman" w:eastAsia="Times New Roman" w:hAnsi="Times New Roman"/>
          <w:color w:val="auto"/>
          <w:sz w:val="28"/>
          <w:szCs w:val="28"/>
        </w:rPr>
        <w:t>Сабитов</w:t>
      </w:r>
      <w:r w:rsidR="00441FBF">
        <w:rPr>
          <w:rFonts w:ascii="Times New Roman" w:eastAsia="Times New Roman" w:hAnsi="Times New Roman"/>
          <w:color w:val="auto"/>
          <w:sz w:val="28"/>
          <w:szCs w:val="28"/>
        </w:rPr>
        <w:t>ой</w:t>
      </w:r>
      <w:proofErr w:type="spellEnd"/>
      <w:r w:rsidR="00441FBF" w:rsidRPr="00441FBF">
        <w:rPr>
          <w:rFonts w:ascii="Times New Roman" w:eastAsia="Times New Roman" w:hAnsi="Times New Roman"/>
          <w:color w:val="auto"/>
          <w:sz w:val="28"/>
          <w:szCs w:val="28"/>
        </w:rPr>
        <w:t xml:space="preserve"> Радмил</w:t>
      </w:r>
      <w:r w:rsidR="00441FBF">
        <w:rPr>
          <w:rFonts w:ascii="Times New Roman" w:eastAsia="Times New Roman" w:hAnsi="Times New Roman"/>
          <w:color w:val="auto"/>
          <w:sz w:val="28"/>
          <w:szCs w:val="28"/>
        </w:rPr>
        <w:t>е</w:t>
      </w:r>
      <w:r w:rsidR="00441FBF" w:rsidRPr="00441FBF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proofErr w:type="spellStart"/>
      <w:r w:rsidR="00441FBF" w:rsidRPr="00441FBF">
        <w:rPr>
          <w:rFonts w:ascii="Times New Roman" w:eastAsia="Times New Roman" w:hAnsi="Times New Roman"/>
          <w:color w:val="auto"/>
          <w:sz w:val="28"/>
          <w:szCs w:val="28"/>
        </w:rPr>
        <w:t>Радиковн</w:t>
      </w:r>
      <w:r w:rsidR="00441FBF">
        <w:rPr>
          <w:rFonts w:ascii="Times New Roman" w:eastAsia="Times New Roman" w:hAnsi="Times New Roman"/>
          <w:color w:val="auto"/>
          <w:sz w:val="28"/>
          <w:szCs w:val="28"/>
        </w:rPr>
        <w:t>е</w:t>
      </w:r>
      <w:proofErr w:type="spellEnd"/>
      <w:r w:rsidR="00441FBF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BA2E98">
        <w:rPr>
          <w:rFonts w:ascii="Times New Roman" w:eastAsia="Calibri" w:hAnsi="Times New Roman"/>
          <w:color w:val="auto"/>
          <w:sz w:val="28"/>
          <w:szCs w:val="28"/>
        </w:rPr>
        <w:t>–</w:t>
      </w:r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младш</w:t>
      </w:r>
      <w:r w:rsid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ему</w:t>
      </w:r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научн</w:t>
      </w:r>
      <w:r w:rsid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ому</w:t>
      </w:r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сотрудник</w:t>
      </w:r>
      <w:r w:rsid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у</w:t>
      </w:r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лаборатории нейтронной физики филиала ИАЭ РГП НЯЦ РК за работу «Исследование функции отклика сцинтилляционного детектора типа бромида лантана» </w:t>
      </w:r>
      <w:r w:rsid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t>(</w:t>
      </w:r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прикладные исследования</w:t>
      </w:r>
      <w:r w:rsid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t>)</w:t>
      </w:r>
      <w:r w:rsidR="00DD692C">
        <w:rPr>
          <w:rFonts w:ascii="Times New Roman" w:eastAsia="Times New Roman" w:hAnsi="Times New Roman"/>
          <w:b w:val="0"/>
          <w:color w:val="auto"/>
          <w:sz w:val="28"/>
          <w:szCs w:val="28"/>
        </w:rPr>
        <w:t>.</w:t>
      </w:r>
    </w:p>
    <w:p w:rsidR="007B2485" w:rsidRPr="007519EB" w:rsidRDefault="002B6745" w:rsidP="00B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</w:pPr>
      <w:r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993FDF" w:rsidRPr="007519EB"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t>«</w:t>
      </w:r>
      <w:r w:rsidR="007B2485" w:rsidRPr="007519EB"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t xml:space="preserve">Лучший </w:t>
      </w:r>
      <w:r w:rsidR="00AC1217" w:rsidRPr="007519EB"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t>оратор</w:t>
      </w:r>
      <w:r w:rsidR="00993FDF" w:rsidRPr="007519EB"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t>»:</w:t>
      </w:r>
      <w:r w:rsidR="007B2485" w:rsidRPr="007519EB"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t xml:space="preserve"> </w:t>
      </w:r>
    </w:p>
    <w:p w:rsidR="00441FBF" w:rsidRPr="00441FBF" w:rsidRDefault="003D0B57" w:rsidP="00441FBF">
      <w:pPr>
        <w:pStyle w:val="a4"/>
        <w:ind w:firstLine="567"/>
        <w:jc w:val="both"/>
        <w:rPr>
          <w:rFonts w:ascii="Times New Roman" w:eastAsia="Times New Roman" w:hAnsi="Times New Roman"/>
          <w:b w:val="0"/>
          <w:color w:val="auto"/>
          <w:sz w:val="28"/>
          <w:szCs w:val="28"/>
        </w:rPr>
      </w:pPr>
      <w:r w:rsidRPr="00BA2E98">
        <w:rPr>
          <w:rFonts w:ascii="Times New Roman" w:eastAsia="Calibri" w:hAnsi="Times New Roman"/>
          <w:color w:val="auto"/>
          <w:sz w:val="28"/>
          <w:szCs w:val="28"/>
        </w:rPr>
        <w:t>–</w:t>
      </w:r>
      <w:r w:rsidR="00441FBF" w:rsidRPr="00441FBF">
        <w:rPr>
          <w:rFonts w:ascii="Times New Roman" w:eastAsia="Times New Roman" w:hAnsi="Times New Roman"/>
          <w:color w:val="auto"/>
          <w:sz w:val="28"/>
          <w:szCs w:val="28"/>
        </w:rPr>
        <w:t> </w:t>
      </w:r>
      <w:proofErr w:type="spellStart"/>
      <w:r w:rsidR="00441FBF" w:rsidRPr="00441FBF">
        <w:rPr>
          <w:rFonts w:ascii="Times New Roman" w:eastAsia="Times New Roman" w:hAnsi="Times New Roman"/>
          <w:color w:val="auto"/>
          <w:sz w:val="28"/>
          <w:szCs w:val="28"/>
        </w:rPr>
        <w:t>Ашибаев</w:t>
      </w:r>
      <w:r w:rsidR="00441FBF">
        <w:rPr>
          <w:rFonts w:ascii="Times New Roman" w:eastAsia="Times New Roman" w:hAnsi="Times New Roman"/>
          <w:color w:val="auto"/>
          <w:sz w:val="28"/>
          <w:szCs w:val="28"/>
        </w:rPr>
        <w:t>у</w:t>
      </w:r>
      <w:proofErr w:type="spellEnd"/>
      <w:r w:rsidR="00441FBF" w:rsidRPr="00441FBF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proofErr w:type="spellStart"/>
      <w:r w:rsidR="00441FBF" w:rsidRPr="00441FBF">
        <w:rPr>
          <w:rFonts w:ascii="Times New Roman" w:eastAsia="Times New Roman" w:hAnsi="Times New Roman"/>
          <w:color w:val="auto"/>
          <w:sz w:val="28"/>
          <w:szCs w:val="28"/>
        </w:rPr>
        <w:t>Арыстан</w:t>
      </w:r>
      <w:r w:rsidR="00441FBF">
        <w:rPr>
          <w:rFonts w:ascii="Times New Roman" w:eastAsia="Times New Roman" w:hAnsi="Times New Roman"/>
          <w:color w:val="auto"/>
          <w:sz w:val="28"/>
          <w:szCs w:val="28"/>
        </w:rPr>
        <w:t>у</w:t>
      </w:r>
      <w:proofErr w:type="spellEnd"/>
      <w:r w:rsidR="00441FBF" w:rsidRPr="00441FBF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proofErr w:type="spellStart"/>
      <w:r w:rsidR="00441FBF" w:rsidRPr="00441FBF">
        <w:rPr>
          <w:rFonts w:ascii="Times New Roman" w:eastAsia="Times New Roman" w:hAnsi="Times New Roman"/>
          <w:color w:val="auto"/>
          <w:sz w:val="28"/>
          <w:szCs w:val="28"/>
        </w:rPr>
        <w:t>Чингизович</w:t>
      </w:r>
      <w:r w:rsidR="00441FBF">
        <w:rPr>
          <w:rFonts w:ascii="Times New Roman" w:eastAsia="Times New Roman" w:hAnsi="Times New Roman"/>
          <w:color w:val="auto"/>
          <w:sz w:val="28"/>
          <w:szCs w:val="28"/>
        </w:rPr>
        <w:t>у</w:t>
      </w:r>
      <w:proofErr w:type="spellEnd"/>
      <w:r w:rsidR="00441FBF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3C5888">
        <w:rPr>
          <w:rFonts w:ascii="Times New Roman" w:eastAsia="Times New Roman" w:hAnsi="Times New Roman"/>
          <w:color w:val="auto"/>
          <w:sz w:val="28"/>
          <w:szCs w:val="28"/>
        </w:rPr>
        <w:t>–</w:t>
      </w:r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лаборант</w:t>
      </w:r>
      <w:r w:rsid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t>у</w:t>
      </w:r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лаборатории проблем безопасности атомной энергии РГП ИЯФ МЭ РК за работу «Оптимизация условий облучения на реакторе ВВР-К для увеличения наработки Mo-99» </w:t>
      </w:r>
      <w:r w:rsid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t>(</w:t>
      </w:r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прикладные исследования</w:t>
      </w:r>
      <w:r w:rsid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t>)</w:t>
      </w:r>
      <w:r w:rsidR="00DD692C">
        <w:rPr>
          <w:rFonts w:ascii="Times New Roman" w:eastAsia="Times New Roman" w:hAnsi="Times New Roman"/>
          <w:b w:val="0"/>
          <w:color w:val="auto"/>
          <w:sz w:val="28"/>
          <w:szCs w:val="28"/>
        </w:rPr>
        <w:t>.</w:t>
      </w:r>
    </w:p>
    <w:p w:rsidR="007B2485" w:rsidRPr="007519EB" w:rsidRDefault="002B6745" w:rsidP="00B96F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993FDF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1217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участник</w:t>
      </w:r>
      <w:r w:rsidR="00993FDF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441FBF" w:rsidRPr="00441FBF" w:rsidRDefault="003D0B57" w:rsidP="003C5888">
      <w:pPr>
        <w:pStyle w:val="a4"/>
        <w:ind w:firstLine="567"/>
        <w:jc w:val="both"/>
        <w:rPr>
          <w:rFonts w:ascii="Times New Roman" w:eastAsia="Times New Roman" w:hAnsi="Times New Roman"/>
          <w:b w:val="0"/>
          <w:color w:val="auto"/>
          <w:sz w:val="28"/>
          <w:szCs w:val="28"/>
        </w:rPr>
      </w:pPr>
      <w:r w:rsidRPr="00BA2E98">
        <w:rPr>
          <w:rFonts w:ascii="Times New Roman" w:eastAsia="Calibri" w:hAnsi="Times New Roman"/>
          <w:color w:val="auto"/>
          <w:sz w:val="28"/>
          <w:szCs w:val="28"/>
        </w:rPr>
        <w:t>–</w:t>
      </w:r>
      <w:r w:rsid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 </w:t>
      </w:r>
      <w:proofErr w:type="spellStart"/>
      <w:r w:rsidR="00441FBF" w:rsidRPr="00BA2E98">
        <w:rPr>
          <w:rFonts w:ascii="Times New Roman" w:eastAsia="Times New Roman" w:hAnsi="Times New Roman"/>
          <w:color w:val="auto"/>
          <w:sz w:val="28"/>
          <w:szCs w:val="28"/>
        </w:rPr>
        <w:t>Қабдылқақов</w:t>
      </w:r>
      <w:r w:rsidR="00BA2E98">
        <w:rPr>
          <w:rFonts w:ascii="Times New Roman" w:eastAsia="Times New Roman" w:hAnsi="Times New Roman"/>
          <w:color w:val="auto"/>
          <w:sz w:val="28"/>
          <w:szCs w:val="28"/>
        </w:rPr>
        <w:t>у</w:t>
      </w:r>
      <w:proofErr w:type="spellEnd"/>
      <w:r w:rsidR="00441FBF" w:rsidRPr="00BA2E98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proofErr w:type="spellStart"/>
      <w:r w:rsidR="00441FBF" w:rsidRPr="00BA2E98">
        <w:rPr>
          <w:rFonts w:ascii="Times New Roman" w:eastAsia="Times New Roman" w:hAnsi="Times New Roman"/>
          <w:color w:val="auto"/>
          <w:sz w:val="28"/>
          <w:szCs w:val="28"/>
        </w:rPr>
        <w:t>Ержан</w:t>
      </w:r>
      <w:r w:rsidR="00BA2E98">
        <w:rPr>
          <w:rFonts w:ascii="Times New Roman" w:eastAsia="Times New Roman" w:hAnsi="Times New Roman"/>
          <w:color w:val="auto"/>
          <w:sz w:val="28"/>
          <w:szCs w:val="28"/>
        </w:rPr>
        <w:t>у</w:t>
      </w:r>
      <w:proofErr w:type="spellEnd"/>
      <w:r w:rsidR="00441FBF" w:rsidRPr="00BA2E98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proofErr w:type="spellStart"/>
      <w:r w:rsidR="00441FBF" w:rsidRPr="00BA2E98">
        <w:rPr>
          <w:rFonts w:ascii="Times New Roman" w:eastAsia="Times New Roman" w:hAnsi="Times New Roman"/>
          <w:color w:val="auto"/>
          <w:sz w:val="28"/>
          <w:szCs w:val="28"/>
        </w:rPr>
        <w:t>Асқарұлы</w:t>
      </w:r>
      <w:proofErr w:type="spellEnd"/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</w:t>
      </w:r>
      <w:r w:rsid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t>–</w:t>
      </w:r>
      <w:r w:rsidR="00BA2E98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</w:t>
      </w:r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инженер</w:t>
      </w:r>
      <w:r w:rsidR="00BA2E98">
        <w:rPr>
          <w:rFonts w:ascii="Times New Roman" w:eastAsia="Times New Roman" w:hAnsi="Times New Roman"/>
          <w:b w:val="0"/>
          <w:color w:val="auto"/>
          <w:sz w:val="28"/>
          <w:szCs w:val="28"/>
        </w:rPr>
        <w:t>у</w:t>
      </w:r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2 категории лаборатории исследований теплофизических и нейтронно-физических характеристик </w:t>
      </w:r>
      <w:proofErr w:type="spellStart"/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облучательных</w:t>
      </w:r>
      <w:proofErr w:type="spellEnd"/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устройств филиала «Институт атомной энергии» РГП НЯЦ РК за работу «</w:t>
      </w:r>
      <w:r w:rsidR="003C5888" w:rsidRP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Расчетное исследование поведения ТВС при моделировании аварийных </w:t>
      </w:r>
      <w:r w:rsidR="003C5888" w:rsidRP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lastRenderedPageBreak/>
        <w:t>режимов работы в условиях реакторного эксперимента на ИГР</w:t>
      </w:r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» </w:t>
      </w:r>
      <w:r w:rsidR="003C5888">
        <w:rPr>
          <w:rFonts w:ascii="Times New Roman" w:eastAsia="Calibri" w:hAnsi="Times New Roman"/>
          <w:color w:val="auto"/>
          <w:sz w:val="28"/>
          <w:szCs w:val="28"/>
        </w:rPr>
        <w:t>(</w:t>
      </w:r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инженерно-технические исследования</w:t>
      </w:r>
      <w:r w:rsid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t>)</w:t>
      </w:r>
      <w:r w:rsidR="00441FBF" w:rsidRPr="00441FBF">
        <w:rPr>
          <w:rFonts w:ascii="Times New Roman" w:eastAsia="Times New Roman" w:hAnsi="Times New Roman"/>
          <w:b w:val="0"/>
          <w:color w:val="auto"/>
          <w:sz w:val="28"/>
          <w:szCs w:val="28"/>
        </w:rPr>
        <w:t>.</w:t>
      </w:r>
    </w:p>
    <w:p w:rsidR="007B2485" w:rsidRPr="00DD692C" w:rsidRDefault="007B2485" w:rsidP="00B96F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485" w:rsidRPr="007519EB" w:rsidRDefault="007B2485" w:rsidP="007519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Ⅴ. </w:t>
      </w:r>
      <w:r w:rsidR="00993FDF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ремия </w:t>
      </w:r>
      <w:r w:rsidR="007519EB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40 000 тенге</w:t>
      </w:r>
      <w:r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9EB">
        <w:rPr>
          <w:rFonts w:ascii="Times New Roman" w:eastAsia="Calibri" w:hAnsi="Times New Roman" w:cs="Times New Roman"/>
          <w:sz w:val="28"/>
          <w:szCs w:val="28"/>
        </w:rPr>
        <w:t xml:space="preserve">за инновационную работу </w:t>
      </w:r>
      <w:r w:rsidR="00993FDF" w:rsidRPr="007519EB">
        <w:rPr>
          <w:rFonts w:ascii="Times New Roman" w:eastAsia="Calibri" w:hAnsi="Times New Roman" w:cs="Times New Roman"/>
          <w:sz w:val="28"/>
          <w:szCs w:val="28"/>
        </w:rPr>
        <w:t>присуждена:</w:t>
      </w:r>
      <w:r w:rsidR="007A06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2485" w:rsidRDefault="00BA2E98" w:rsidP="00B96FD4">
      <w:pPr>
        <w:pStyle w:val="a4"/>
        <w:ind w:firstLine="567"/>
        <w:jc w:val="both"/>
        <w:rPr>
          <w:rFonts w:ascii="Times New Roman" w:eastAsia="Calibri" w:hAnsi="Times New Roman"/>
          <w:b w:val="0"/>
          <w:color w:val="auto"/>
          <w:sz w:val="28"/>
          <w:szCs w:val="28"/>
        </w:rPr>
      </w:pPr>
      <w:proofErr w:type="spellStart"/>
      <w:r w:rsidRPr="00BA2E98">
        <w:rPr>
          <w:rFonts w:ascii="Times New Roman" w:eastAsia="Times New Roman" w:hAnsi="Times New Roman"/>
          <w:color w:val="auto"/>
          <w:sz w:val="28"/>
          <w:szCs w:val="28"/>
        </w:rPr>
        <w:t>Алдажарову</w:t>
      </w:r>
      <w:proofErr w:type="spellEnd"/>
      <w:r w:rsidRPr="00BA2E98">
        <w:rPr>
          <w:rFonts w:ascii="Times New Roman" w:eastAsia="Times New Roman" w:hAnsi="Times New Roman"/>
          <w:color w:val="auto"/>
          <w:sz w:val="28"/>
          <w:szCs w:val="28"/>
        </w:rPr>
        <w:t xml:space="preserve"> Тимуру Муратовичу</w:t>
      </w:r>
      <w:r w:rsidRPr="00BA2E98">
        <w:rPr>
          <w:color w:val="auto"/>
          <w:sz w:val="26"/>
          <w:szCs w:val="26"/>
        </w:rPr>
        <w:t xml:space="preserve"> </w:t>
      </w:r>
      <w:r w:rsidR="007B2485" w:rsidRPr="00BA2E98">
        <w:rPr>
          <w:rFonts w:ascii="Times New Roman" w:eastAsia="Calibri" w:hAnsi="Times New Roman"/>
          <w:color w:val="auto"/>
          <w:sz w:val="28"/>
          <w:szCs w:val="28"/>
        </w:rPr>
        <w:t xml:space="preserve">– </w:t>
      </w:r>
      <w:r w:rsidRPr="00BA2E98">
        <w:rPr>
          <w:rFonts w:ascii="Times New Roman" w:eastAsia="Times New Roman" w:hAnsi="Times New Roman"/>
          <w:b w:val="0"/>
          <w:color w:val="auto"/>
          <w:sz w:val="28"/>
          <w:szCs w:val="28"/>
        </w:rPr>
        <w:t>ведущему инженеру-исследователю лаборатории урана Научного центра АО «</w:t>
      </w:r>
      <w:r w:rsidR="003C5888">
        <w:rPr>
          <w:rFonts w:ascii="Times New Roman" w:eastAsia="Times New Roman" w:hAnsi="Times New Roman"/>
          <w:b w:val="0"/>
          <w:color w:val="auto"/>
          <w:sz w:val="28"/>
          <w:szCs w:val="28"/>
        </w:rPr>
        <w:t>УМЗ</w:t>
      </w:r>
      <w:r w:rsidRPr="00BA2E98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» </w:t>
      </w:r>
      <w:r w:rsidR="00AC1217" w:rsidRPr="00BA2E98">
        <w:rPr>
          <w:rFonts w:ascii="Times New Roman" w:eastAsia="Times New Roman" w:hAnsi="Times New Roman"/>
          <w:b w:val="0"/>
          <w:bCs/>
          <w:color w:val="auto"/>
          <w:sz w:val="28"/>
          <w:szCs w:val="28"/>
        </w:rPr>
        <w:t xml:space="preserve">за работу </w:t>
      </w:r>
      <w:r w:rsidRPr="00BA2E98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«Изготовление нестандартных топливных таблеток для казахстанско-французского реакторного эксперимента SAIGA» </w:t>
      </w:r>
      <w:r w:rsidR="003C5888">
        <w:rPr>
          <w:rFonts w:ascii="Times New Roman" w:eastAsia="Calibri" w:hAnsi="Times New Roman"/>
          <w:color w:val="auto"/>
          <w:sz w:val="28"/>
          <w:szCs w:val="28"/>
        </w:rPr>
        <w:t>(</w:t>
      </w:r>
      <w:r w:rsidR="007B2485" w:rsidRPr="00BA2E98">
        <w:rPr>
          <w:rFonts w:ascii="Times New Roman" w:eastAsia="Calibri" w:hAnsi="Times New Roman"/>
          <w:b w:val="0"/>
          <w:color w:val="auto"/>
          <w:sz w:val="28"/>
          <w:szCs w:val="28"/>
        </w:rPr>
        <w:t>прикладные исследования</w:t>
      </w:r>
      <w:r w:rsidR="003C5888">
        <w:rPr>
          <w:rFonts w:ascii="Times New Roman" w:eastAsia="Calibri" w:hAnsi="Times New Roman"/>
          <w:b w:val="0"/>
          <w:color w:val="auto"/>
          <w:sz w:val="28"/>
          <w:szCs w:val="28"/>
        </w:rPr>
        <w:t>)</w:t>
      </w:r>
      <w:r w:rsidR="007B2485" w:rsidRPr="00BA2E98">
        <w:rPr>
          <w:rFonts w:ascii="Times New Roman" w:eastAsia="Calibri" w:hAnsi="Times New Roman"/>
          <w:b w:val="0"/>
          <w:color w:val="auto"/>
          <w:sz w:val="28"/>
          <w:szCs w:val="28"/>
        </w:rPr>
        <w:t>.</w:t>
      </w:r>
    </w:p>
    <w:p w:rsidR="0062084B" w:rsidRPr="00BA2E98" w:rsidRDefault="0062084B" w:rsidP="00B96FD4">
      <w:pPr>
        <w:pStyle w:val="a4"/>
        <w:ind w:firstLine="567"/>
        <w:jc w:val="both"/>
        <w:rPr>
          <w:rFonts w:ascii="Times New Roman" w:eastAsia="Calibri" w:hAnsi="Times New Roman"/>
          <w:b w:val="0"/>
          <w:color w:val="auto"/>
          <w:sz w:val="28"/>
          <w:szCs w:val="28"/>
        </w:rPr>
      </w:pPr>
    </w:p>
    <w:p w:rsidR="00902000" w:rsidRPr="007519EB" w:rsidRDefault="00974E8C" w:rsidP="00B96FD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2000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присуждены поощрительные призы</w:t>
      </w:r>
      <w:r w:rsidR="008E4815" w:rsidRPr="007519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417C" w:rsidRPr="0062084B" w:rsidRDefault="00AD417C" w:rsidP="00F63C5F">
      <w:pPr>
        <w:spacing w:before="240" w:after="24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2084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От филиала «Институт геофизических исследований» РГП НЯЦ РК:</w:t>
      </w:r>
    </w:p>
    <w:p w:rsidR="00367DA1" w:rsidRPr="0062084B" w:rsidRDefault="00367DA1" w:rsidP="00AD417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лучшую социально-значимую работу </w:t>
      </w:r>
      <w:r w:rsidR="003C5888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Марченко </w:t>
      </w:r>
      <w:r w:rsidR="003855FE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Олес</w:t>
      </w:r>
      <w:r w:rsidR="003C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3855FE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Олеговн</w:t>
      </w:r>
      <w:r w:rsidR="003C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55FE" w:rsidRPr="0062084B">
        <w:rPr>
          <w:rFonts w:ascii="Times New Roman" w:eastAsia="Calibri" w:hAnsi="Times New Roman" w:cs="Times New Roman"/>
          <w:sz w:val="28"/>
          <w:szCs w:val="28"/>
          <w:lang w:eastAsia="ru-RU"/>
        </w:rPr>
        <w:t>инженер 1 категории отдела мониторинга и эколого-аналитических исследований филиала ИРБЭ РГП НЯЦ РК, работа «Многолетний мониторинг мезомасштабных особенностей распределения газового состава воздуха в приземном слое атмосферы в районе г. Томска»</w:t>
      </w:r>
      <w:r w:rsidRPr="006208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1FB">
        <w:rPr>
          <w:rFonts w:ascii="Times New Roman" w:eastAsia="Calibri" w:hAnsi="Times New Roman"/>
          <w:sz w:val="28"/>
          <w:szCs w:val="28"/>
        </w:rPr>
        <w:t>(</w:t>
      </w:r>
      <w:r w:rsidR="003855FE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 w:rsid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417C" w:rsidRPr="0062084B" w:rsidRDefault="00974E8C" w:rsidP="00AD417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D417C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855FE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искусством презентации</w:t>
      </w:r>
      <w:r w:rsidR="00AD417C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1FB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="00AD417C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5FE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</w:t>
      </w:r>
      <w:r w:rsidR="0094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855FE" w:rsidRPr="006208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55FE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Ринат</w:t>
      </w:r>
      <w:r w:rsidR="0094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855FE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Геннадьевн</w:t>
      </w:r>
      <w:r w:rsidR="0094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D417C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417C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55FE" w:rsidRPr="0062084B">
        <w:rPr>
          <w:rFonts w:ascii="Times New Roman" w:eastAsia="Calibri" w:hAnsi="Times New Roman" w:cs="Times New Roman"/>
          <w:sz w:val="28"/>
          <w:szCs w:val="28"/>
          <w:lang w:eastAsia="ru-RU"/>
        </w:rPr>
        <w:t>инженер лаборатории экспериментальных исследований отдела мониторинга и эколого-аналитических исследований филиала ИРБЭ РГП НЯЦ РК, работ</w:t>
      </w:r>
      <w:r w:rsidR="00303C26" w:rsidRPr="0062084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855FE" w:rsidRPr="006208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«Оценка вертикального распределения естественных и техногенных радионуклидов в донных отложениях природных озер территории СИП»</w:t>
      </w:r>
      <w:r w:rsidR="00AD417C" w:rsidRPr="006208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1FB">
        <w:rPr>
          <w:rFonts w:ascii="Times New Roman" w:eastAsia="Calibri" w:hAnsi="Times New Roman"/>
          <w:sz w:val="28"/>
          <w:szCs w:val="28"/>
        </w:rPr>
        <w:t>(</w:t>
      </w:r>
      <w:r w:rsidR="00AD417C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исследования</w:t>
      </w:r>
      <w:r w:rsid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D417C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417C" w:rsidRPr="0062084B" w:rsidRDefault="00B211D5" w:rsidP="00AD417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новые технологии и инновационные научные проекты </w:t>
      </w:r>
      <w:r w:rsidR="009421FB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Қайырбеков</w:t>
      </w:r>
      <w:r w:rsidR="0094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Әсел</w:t>
      </w:r>
      <w:proofErr w:type="spellEnd"/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Жанарбекқызы</w:t>
      </w:r>
      <w:proofErr w:type="spellEnd"/>
      <w:r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08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инженер лаборатории водородных и плазменных технологий филиала ИАЭ РГП НЯЦ РК, работа «Разработка системы диагностики плазмы на основе тройного зонда» </w:t>
      </w:r>
      <w:r w:rsidR="009421FB">
        <w:rPr>
          <w:rFonts w:ascii="Times New Roman" w:eastAsia="Calibri" w:hAnsi="Times New Roman"/>
          <w:sz w:val="28"/>
          <w:szCs w:val="28"/>
        </w:rPr>
        <w:t>(</w:t>
      </w:r>
      <w:r w:rsidRPr="0062084B">
        <w:rPr>
          <w:rFonts w:ascii="Times New Roman" w:eastAsia="Calibri" w:hAnsi="Times New Roman" w:cs="Times New Roman"/>
          <w:sz w:val="28"/>
          <w:szCs w:val="28"/>
          <w:lang w:eastAsia="ru-RU"/>
        </w:rPr>
        <w:t>прикладные исследования</w:t>
      </w:r>
      <w:r w:rsidR="009421F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62084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D417C" w:rsidRPr="0062084B" w:rsidRDefault="00974E8C" w:rsidP="00AD417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D417C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211D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лучшую практически-значимую работу</w:t>
      </w:r>
      <w:r w:rsidR="00AD417C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1FB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="0032472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17C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Рябенко </w:t>
      </w:r>
      <w:r w:rsidR="00B211D5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</w:t>
      </w:r>
      <w:r w:rsidR="0094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211D5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Викторовн</w:t>
      </w:r>
      <w:r w:rsidR="0094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D417C" w:rsidRPr="006208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211D5" w:rsidRPr="0062084B">
        <w:rPr>
          <w:rFonts w:ascii="Times New Roman" w:eastAsia="Calibri" w:hAnsi="Times New Roman" w:cs="Times New Roman"/>
          <w:sz w:val="28"/>
          <w:szCs w:val="28"/>
          <w:lang w:eastAsia="ru-RU"/>
        </w:rPr>
        <w:t>младш</w:t>
      </w:r>
      <w:r w:rsidR="009421FB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B211D5" w:rsidRPr="006208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научн</w:t>
      </w:r>
      <w:r w:rsidR="009421FB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="00B211D5" w:rsidRPr="006208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группы обработки данных Центра сбора и обработки специальной сейсмической информации филиала ИГИ РГП НЯЦ РК, работа «Сравнительная характеристика двух сильных землетрясений в Китае и Турции по данным сети НЯЦ РК»</w:t>
      </w:r>
      <w:r w:rsidR="0032472B" w:rsidRPr="006208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1FB">
        <w:rPr>
          <w:rFonts w:ascii="Times New Roman" w:eastAsia="Calibri" w:hAnsi="Times New Roman"/>
          <w:sz w:val="28"/>
          <w:szCs w:val="28"/>
        </w:rPr>
        <w:t>(</w:t>
      </w:r>
      <w:r w:rsidR="00B211D5" w:rsidRPr="0062084B">
        <w:rPr>
          <w:rFonts w:ascii="Times New Roman" w:eastAsia="Calibri" w:hAnsi="Times New Roman" w:cs="Times New Roman"/>
          <w:sz w:val="28"/>
          <w:szCs w:val="28"/>
          <w:lang w:eastAsia="ru-RU"/>
        </w:rPr>
        <w:t>прикладные исследования</w:t>
      </w:r>
      <w:r w:rsidR="009421F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B211D5" w:rsidRPr="0062084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74E8C" w:rsidRPr="0062084B" w:rsidRDefault="00B211D5" w:rsidP="003D0B57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лучшее применение современных технологий в исследовании </w:t>
      </w:r>
      <w:r w:rsidR="00B24FE8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="00B24FE8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АСҚАРҚЫЗЫ </w:t>
      </w:r>
      <w:proofErr w:type="spellStart"/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Мәдин</w:t>
      </w:r>
      <w:r w:rsidR="00B24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</w:t>
      </w:r>
      <w:r w:rsidR="00B24FE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 департамента геологии, геофизики и радиоэкологии АО «</w:t>
      </w:r>
      <w:proofErr w:type="spellStart"/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Волковгеология</w:t>
      </w:r>
      <w:proofErr w:type="spellEnd"/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работа «Проведение мониторинговых исследований в рамках охраны подземных вод Шу-</w:t>
      </w:r>
      <w:proofErr w:type="spellStart"/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Сарысуской</w:t>
      </w:r>
      <w:proofErr w:type="spellEnd"/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Сырдарьинской </w:t>
      </w:r>
      <w:proofErr w:type="spellStart"/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урановорудных</w:t>
      </w:r>
      <w:proofErr w:type="spellEnd"/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провинций»» </w:t>
      </w:r>
      <w:r w:rsidR="00B24FE8">
        <w:rPr>
          <w:rFonts w:ascii="Times New Roman" w:eastAsia="Calibri" w:hAnsi="Times New Roman"/>
          <w:sz w:val="28"/>
          <w:szCs w:val="28"/>
        </w:rPr>
        <w:t>(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исследования</w:t>
      </w:r>
      <w:r w:rsidR="00B24F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815" w:rsidRPr="0062084B" w:rsidRDefault="008E4815" w:rsidP="00F63C5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2084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От филиала «Институт радиационной безопасности и экологии» РГП НЯЦ РК</w:t>
      </w:r>
      <w:r w:rsidR="002B6745" w:rsidRPr="0062084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:</w:t>
      </w:r>
    </w:p>
    <w:p w:rsidR="0032472B" w:rsidRPr="008E0FB2" w:rsidRDefault="002B6745" w:rsidP="008E0FB2">
      <w:pPr>
        <w:numPr>
          <w:ilvl w:val="0"/>
          <w:numId w:val="3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72B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21960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успешный</w:t>
      </w:r>
      <w:r w:rsidR="0032472B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дебют</w:t>
      </w:r>
      <w:r w:rsidR="00C66634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</w:t>
      </w:r>
      <w:proofErr w:type="spellStart"/>
      <w:r w:rsidR="00EB0917" w:rsidRPr="008E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Дүйсен</w:t>
      </w:r>
      <w:proofErr w:type="spellEnd"/>
      <w:r w:rsidR="00EB0917" w:rsidRPr="008E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21960" w:rsidRPr="008E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Айдос</w:t>
      </w:r>
      <w:proofErr w:type="spellEnd"/>
      <w:r w:rsidR="00421960" w:rsidRPr="008E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21960" w:rsidRPr="008E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Жақсыбайұлы</w:t>
      </w:r>
      <w:proofErr w:type="spellEnd"/>
      <w:r w:rsidR="0032472B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1960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группы лаборатории экспериментальной физики токамаков отдела термоядерных исследований филиала ИАЭ РГП НЯЦ РК</w:t>
      </w:r>
      <w:r w:rsidR="00B211D5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1960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B211D5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1960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«Исследование радиационных потерь плазмы на токамаке КТМ»</w:t>
      </w:r>
      <w:r w:rsidR="0032472B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FB2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1960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</w:t>
      </w:r>
      <w:r w:rsidR="0032472B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 w:rsidR="008E0FB2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472B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21960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5DD" w:rsidRPr="008E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Смирнов Серге</w:t>
      </w:r>
      <w:r w:rsidR="008E0FB2" w:rsidRPr="008E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7325DD" w:rsidRPr="008E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Денисович</w:t>
      </w:r>
      <w:r w:rsidR="007325DD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специалист-эколог лаборатории </w:t>
      </w:r>
      <w:r w:rsidR="007325DD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элементного анализа отдела мониторинга и эколого-аналитических исследований филиала ИРБЭ РГП НЯЦ РК</w:t>
      </w:r>
      <w:r w:rsidR="00B211D5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25DD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B211D5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25DD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«Оценка воздействия предприятий горнопромышленного </w:t>
      </w:r>
      <w:r w:rsidR="00B211D5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на реку Филипповку г. </w:t>
      </w:r>
      <w:proofErr w:type="spellStart"/>
      <w:r w:rsidR="007325DD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Риддер</w:t>
      </w:r>
      <w:proofErr w:type="spellEnd"/>
      <w:r w:rsidR="007325DD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0FB2" w:rsidRPr="008E0FB2">
        <w:rPr>
          <w:rFonts w:ascii="Times New Roman" w:eastAsia="Calibri" w:hAnsi="Times New Roman"/>
          <w:sz w:val="28"/>
          <w:szCs w:val="28"/>
        </w:rPr>
        <w:t>(</w:t>
      </w:r>
      <w:r w:rsidR="007325DD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исследования</w:t>
      </w:r>
      <w:r w:rsidR="008E0FB2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spellStart"/>
      <w:r w:rsidR="007325DD" w:rsidRPr="008E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Сапарбе</w:t>
      </w:r>
      <w:proofErr w:type="spellEnd"/>
      <w:r w:rsidR="007E72E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</w:t>
      </w:r>
      <w:r w:rsidR="007325DD" w:rsidRPr="008E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325DD" w:rsidRPr="008E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Эльдан</w:t>
      </w:r>
      <w:r w:rsidR="008E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="007325DD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инженер лаборатории внутриканальных испытаний филиала ИАЭ РГП</w:t>
      </w:r>
      <w:r w:rsidR="007325DD" w:rsidRPr="008E0F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25DD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НЯЦ РК</w:t>
      </w:r>
      <w:r w:rsidR="00B211D5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25DD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B211D5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25DD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«Коррозионное взаимодействие жидкого сплава Sn75- Li25 с вольфрамом, молибденом, танталом и ванадием при температурах от 600°С до 1000°С» </w:t>
      </w:r>
      <w:r w:rsid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211D5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исследования</w:t>
      </w:r>
      <w:r w:rsid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11D5" w:rsidRPr="008E0F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472B" w:rsidRPr="0062084B" w:rsidRDefault="0032472B" w:rsidP="0032472B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в развитие методов </w:t>
      </w:r>
      <w:proofErr w:type="spellStart"/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биоиндефекации</w:t>
      </w:r>
      <w:proofErr w:type="spellEnd"/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83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0917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Серік</w:t>
      </w:r>
      <w:proofErr w:type="spellEnd"/>
      <w:r w:rsidR="00EB0917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B0917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Арайлым</w:t>
      </w:r>
      <w:proofErr w:type="spellEnd"/>
      <w:r w:rsidR="00EB0917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B0917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Ерланқызы</w:t>
      </w:r>
      <w:proofErr w:type="spellEnd"/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3D0B57" w:rsidRPr="00BA2E98">
        <w:rPr>
          <w:rFonts w:ascii="Times New Roman" w:eastAsia="Calibri" w:hAnsi="Times New Roman"/>
          <w:sz w:val="28"/>
          <w:szCs w:val="28"/>
        </w:rPr>
        <w:t>–</w:t>
      </w:r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 отдела радиоэкологических и </w:t>
      </w:r>
      <w:proofErr w:type="spellStart"/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биодозиметрических</w:t>
      </w:r>
      <w:proofErr w:type="spellEnd"/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филиала ИРБЭ РГП НЯЦ РК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«Оценка биоиндикационных свойств растений, произрастающих на территории Семипалатинского испытательного полигона»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 w:rsidR="004A15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472B" w:rsidRPr="0062084B" w:rsidRDefault="0032472B" w:rsidP="0032472B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социально-значимую работу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83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="004A1583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B0917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Такиев</w:t>
      </w:r>
      <w:r w:rsidR="004A1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="00EB0917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B0917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Айжан</w:t>
      </w:r>
      <w:proofErr w:type="spellEnd"/>
      <w:r w:rsidR="00EB0917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B0917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Мусагалиевн</w:t>
      </w:r>
      <w:r w:rsidR="004A1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62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лаборатории радиационного материаловедения РГП ИЯФ МЭ РК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«Влияние химического</w:t>
      </w:r>
      <w:r w:rsidR="00EB0917" w:rsidRPr="006208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и термической обработки на стойкость к </w:t>
      </w:r>
      <w:proofErr w:type="spellStart"/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питтинговой</w:t>
      </w:r>
      <w:proofErr w:type="spellEnd"/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83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коррозии,</w:t>
      </w:r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облученной </w:t>
      </w:r>
      <w:proofErr w:type="gramStart"/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нейтронами</w:t>
      </w:r>
      <w:proofErr w:type="gramEnd"/>
      <w:r w:rsidR="00EB0917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AISI 316 LN»</w:t>
      </w:r>
      <w:r w:rsidRPr="0062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1583">
        <w:rPr>
          <w:rFonts w:ascii="Times New Roman" w:eastAsia="Calibri" w:hAnsi="Times New Roman"/>
          <w:sz w:val="28"/>
          <w:szCs w:val="28"/>
        </w:rPr>
        <w:t>(</w:t>
      </w:r>
      <w:r w:rsidR="00EB0917" w:rsidRPr="0062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фундаментальные</w:t>
      </w:r>
      <w:r w:rsidRPr="0062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исследования</w:t>
      </w:r>
      <w:r w:rsidR="004A1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2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2472B" w:rsidRPr="0062084B" w:rsidRDefault="0032472B" w:rsidP="0032472B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21DE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научному познанию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494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="007A0494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21DE5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Бобрусов</w:t>
      </w:r>
      <w:r w:rsidR="007A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="00321DE5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Юли</w:t>
      </w:r>
      <w:r w:rsidR="007A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321DE5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Александровн</w:t>
      </w:r>
      <w:r w:rsidR="007A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1DE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лаборатории радиационного материаловедения РГП ИЯФ МЭ РК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1DE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1DE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«Роль легирующих элементов в формировании механических свойств стали AISI 316LN, облученной нейтронами»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494">
        <w:rPr>
          <w:rFonts w:ascii="Times New Roman" w:eastAsia="Calibri" w:hAnsi="Times New Roman"/>
          <w:sz w:val="28"/>
          <w:szCs w:val="28"/>
        </w:rPr>
        <w:t>(</w:t>
      </w:r>
      <w:r w:rsidR="00321DE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фундаментальные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 w:rsid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472B" w:rsidRPr="0062084B" w:rsidRDefault="0032472B" w:rsidP="0032472B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21DE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 развитие зеленых технологий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494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="007A0494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21DE5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Агатанов</w:t>
      </w:r>
      <w:r w:rsidR="007A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="00321DE5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Алин</w:t>
      </w:r>
      <w:r w:rsidR="007A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21DE5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21DE5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Армановн</w:t>
      </w:r>
      <w:r w:rsidR="007A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DE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 лаборатории водородных и плазменных технологий филиала </w:t>
      </w:r>
      <w:r w:rsidR="00321DE5" w:rsidRP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ИАЭ РГП НЯЦ РК</w:t>
      </w:r>
      <w:r w:rsidR="0062084B" w:rsidRP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1DE5" w:rsidRP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62084B" w:rsidRP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1DE5" w:rsidRP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«Пиролиз метана в сверхвысокочастотном разряде» </w:t>
      </w:r>
      <w:r w:rsidR="007A0494" w:rsidRP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исследования</w:t>
      </w:r>
      <w:r w:rsidR="007A0494" w:rsidRP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472B" w:rsidRPr="0062084B" w:rsidRDefault="0032472B" w:rsidP="0032472B">
      <w:pPr>
        <w:numPr>
          <w:ilvl w:val="0"/>
          <w:numId w:val="3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21DE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 развитие ядерных технологий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85F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="00F2485F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21DE5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Арынғазы</w:t>
      </w:r>
      <w:proofErr w:type="spellEnd"/>
      <w:r w:rsidR="00321DE5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21DE5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Ерсін</w:t>
      </w:r>
      <w:proofErr w:type="spellEnd"/>
      <w:r w:rsidR="00321DE5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21DE5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Болатқалиұлы</w:t>
      </w:r>
      <w:proofErr w:type="spellEnd"/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1DE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2 категории лаборатории радиационного материаловедения филиала ИАЭ РГП НЯЦ РК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1DE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1DE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«Высокотемпературное окисление на воздухе циркониевых сплавов»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85F">
        <w:rPr>
          <w:rFonts w:ascii="Times New Roman" w:eastAsia="Calibri" w:hAnsi="Times New Roman"/>
          <w:sz w:val="28"/>
          <w:szCs w:val="28"/>
        </w:rPr>
        <w:t>(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исследования</w:t>
      </w:r>
      <w:r w:rsidR="00F248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DE5" w:rsidRPr="0062084B" w:rsidRDefault="00321DE5" w:rsidP="0032472B">
      <w:pPr>
        <w:numPr>
          <w:ilvl w:val="0"/>
          <w:numId w:val="3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вклад в фундаментальные исследования </w:t>
      </w:r>
      <w:r w:rsidR="00F2485F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Жасұлан</w:t>
      </w:r>
      <w:proofErr w:type="spellEnd"/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Айнұр</w:t>
      </w:r>
      <w:proofErr w:type="spellEnd"/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Жасұланқызы</w:t>
      </w:r>
      <w:proofErr w:type="spellEnd"/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231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</w:t>
      </w:r>
      <w:r w:rsidR="00F2485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6231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</w:t>
      </w:r>
      <w:r w:rsidR="00F2485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6231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научного центра «Модификация поверхности материалов» Н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«Университет им. </w:t>
      </w:r>
      <w:proofErr w:type="spellStart"/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Шакарима</w:t>
      </w:r>
      <w:proofErr w:type="spellEnd"/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</w:t>
      </w:r>
      <w:r w:rsidR="0096231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Семей»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231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231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6231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Трибокоррозионные</w:t>
      </w:r>
      <w:proofErr w:type="spellEnd"/>
      <w:r w:rsidR="0096231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кальций-фосфатных покрытий, полученных методом </w:t>
      </w:r>
      <w:proofErr w:type="spellStart"/>
      <w:r w:rsidR="0096231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микродугового</w:t>
      </w:r>
      <w:proofErr w:type="spellEnd"/>
      <w:r w:rsidR="0096231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оксидирования, при разных напряжениях»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8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231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фундаментальные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 w:rsidR="00F248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231B" w:rsidRPr="0062084B" w:rsidRDefault="0096231B" w:rsidP="0032472B">
      <w:pPr>
        <w:numPr>
          <w:ilvl w:val="0"/>
          <w:numId w:val="3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вклад в инновационные технологии </w:t>
      </w:r>
      <w:r w:rsidR="00F2485F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="00F2485F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ӘБДІМОМЫН </w:t>
      </w:r>
      <w:proofErr w:type="spellStart"/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Сәкен</w:t>
      </w:r>
      <w:proofErr w:type="spellEnd"/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Қынабекұлы</w:t>
      </w:r>
      <w:proofErr w:type="spellEnd"/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младш</w:t>
      </w:r>
      <w:r w:rsidR="00F2485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</w:t>
      </w:r>
      <w:r w:rsidR="00F2485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лаборатории технологий электрохимических производств НАО «Казахский национальный университет им. аль-Фараби»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«Гибридный электрод на основе </w:t>
      </w:r>
      <w:proofErr w:type="spellStart"/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MXene</w:t>
      </w:r>
      <w:proofErr w:type="spellEnd"/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/LaNi5 для анодного материала в </w:t>
      </w:r>
      <w:proofErr w:type="spellStart"/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Ni</w:t>
      </w:r>
      <w:proofErr w:type="spellEnd"/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-MH батареях» </w:t>
      </w:r>
      <w:r w:rsidR="00F248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исследования</w:t>
      </w:r>
      <w:r w:rsidR="00F248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815" w:rsidRDefault="008E4815" w:rsidP="0032472B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84" w:rsidRDefault="00FC2E84" w:rsidP="0032472B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84" w:rsidRPr="0062084B" w:rsidRDefault="00FC2E84" w:rsidP="0032472B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D77" w:rsidRPr="0062084B" w:rsidRDefault="00EE7C44" w:rsidP="00F63C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филиала «</w:t>
      </w:r>
      <w:r w:rsidR="004D53E9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атомной энергии»</w:t>
      </w:r>
      <w:r w:rsidR="0032472B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РГП НЯЦ РК</w:t>
      </w:r>
      <w:r w:rsidR="00CB3D77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2472B" w:rsidRPr="0062084B" w:rsidRDefault="008E2B70" w:rsidP="0032472B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4B">
        <w:rPr>
          <w:rFonts w:ascii="Times New Roman" w:hAnsi="Times New Roman" w:cs="Times New Roman"/>
          <w:sz w:val="28"/>
          <w:szCs w:val="28"/>
        </w:rPr>
        <w:t>за вклад в оценку СИП</w:t>
      </w:r>
      <w:r w:rsidRPr="00620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2E84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="00FC2E84" w:rsidRPr="00620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84B">
        <w:rPr>
          <w:rFonts w:ascii="Times New Roman" w:hAnsi="Times New Roman" w:cs="Times New Roman"/>
          <w:b/>
          <w:sz w:val="28"/>
          <w:szCs w:val="28"/>
        </w:rPr>
        <w:t>Артамонов Юри</w:t>
      </w:r>
      <w:r w:rsidR="00497D90">
        <w:rPr>
          <w:rFonts w:ascii="Times New Roman" w:hAnsi="Times New Roman" w:cs="Times New Roman"/>
          <w:b/>
          <w:sz w:val="28"/>
          <w:szCs w:val="28"/>
        </w:rPr>
        <w:t>й</w:t>
      </w:r>
      <w:r w:rsidRPr="0062084B">
        <w:rPr>
          <w:rFonts w:ascii="Times New Roman" w:hAnsi="Times New Roman" w:cs="Times New Roman"/>
          <w:b/>
          <w:sz w:val="28"/>
          <w:szCs w:val="28"/>
        </w:rPr>
        <w:t xml:space="preserve"> Евгеньевич</w:t>
      </w:r>
      <w:r w:rsidR="0062084B" w:rsidRPr="0062084B">
        <w:rPr>
          <w:rFonts w:ascii="Times New Roman" w:hAnsi="Times New Roman" w:cs="Times New Roman"/>
          <w:sz w:val="28"/>
          <w:szCs w:val="28"/>
        </w:rPr>
        <w:t>, инженер 2</w:t>
      </w:r>
      <w:r w:rsidRPr="0062084B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Pr="0062084B">
        <w:rPr>
          <w:rFonts w:ascii="Times New Roman" w:hAnsi="Times New Roman" w:cs="Times New Roman"/>
          <w:sz w:val="28"/>
          <w:szCs w:val="28"/>
          <w:lang w:val="kk-KZ"/>
        </w:rPr>
        <w:t>лаборатории радиационных исследований отдела радиологических исследований филиала «Институт радиационной безоспаности и экологии» РГП НЯЦ РК</w:t>
      </w:r>
      <w:r w:rsidRPr="0062084B">
        <w:rPr>
          <w:rFonts w:ascii="Times New Roman" w:hAnsi="Times New Roman" w:cs="Times New Roman"/>
          <w:sz w:val="28"/>
          <w:szCs w:val="28"/>
        </w:rPr>
        <w:t xml:space="preserve">, работа «Оценка эффективности сорбентов на основе полимерных гидрогелей и </w:t>
      </w:r>
      <w:proofErr w:type="spellStart"/>
      <w:r w:rsidRPr="0062084B">
        <w:rPr>
          <w:rFonts w:ascii="Times New Roman" w:hAnsi="Times New Roman" w:cs="Times New Roman"/>
          <w:sz w:val="28"/>
          <w:szCs w:val="28"/>
        </w:rPr>
        <w:t>криогелей</w:t>
      </w:r>
      <w:proofErr w:type="spellEnd"/>
      <w:r w:rsidRPr="0062084B">
        <w:rPr>
          <w:rFonts w:ascii="Times New Roman" w:hAnsi="Times New Roman" w:cs="Times New Roman"/>
          <w:sz w:val="28"/>
          <w:szCs w:val="28"/>
        </w:rPr>
        <w:t xml:space="preserve"> для очистки природных вод от радиоактивных загрязнителей»</w:t>
      </w:r>
      <w:r w:rsidR="003D0B57">
        <w:rPr>
          <w:rFonts w:ascii="Times New Roman" w:hAnsi="Times New Roman" w:cs="Times New Roman"/>
          <w:sz w:val="28"/>
          <w:szCs w:val="28"/>
        </w:rPr>
        <w:t xml:space="preserve"> </w:t>
      </w:r>
      <w:r w:rsidR="00497D90">
        <w:rPr>
          <w:rFonts w:ascii="Times New Roman" w:hAnsi="Times New Roman" w:cs="Times New Roman"/>
          <w:sz w:val="28"/>
          <w:szCs w:val="28"/>
        </w:rPr>
        <w:t>(</w:t>
      </w:r>
      <w:r w:rsidR="001C2CAC" w:rsidRPr="00441FBF">
        <w:rPr>
          <w:rFonts w:ascii="Times New Roman" w:eastAsia="Times New Roman" w:hAnsi="Times New Roman"/>
          <w:sz w:val="28"/>
          <w:szCs w:val="28"/>
        </w:rPr>
        <w:t>инженерно-технические исследования</w:t>
      </w:r>
      <w:r w:rsidR="00497D90">
        <w:rPr>
          <w:rFonts w:ascii="Times New Roman" w:eastAsia="Times New Roman" w:hAnsi="Times New Roman"/>
          <w:sz w:val="28"/>
          <w:szCs w:val="28"/>
        </w:rPr>
        <w:t>)</w:t>
      </w:r>
      <w:r w:rsidRPr="0062084B">
        <w:rPr>
          <w:rFonts w:ascii="Times New Roman" w:hAnsi="Times New Roman" w:cs="Times New Roman"/>
          <w:sz w:val="28"/>
          <w:szCs w:val="28"/>
        </w:rPr>
        <w:t>;</w:t>
      </w:r>
    </w:p>
    <w:p w:rsidR="0032472B" w:rsidRPr="0062084B" w:rsidRDefault="008E2B70" w:rsidP="0032472B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4B">
        <w:rPr>
          <w:rFonts w:ascii="Times New Roman" w:hAnsi="Times New Roman" w:cs="Times New Roman"/>
          <w:sz w:val="28"/>
          <w:szCs w:val="28"/>
        </w:rPr>
        <w:t xml:space="preserve">за </w:t>
      </w:r>
      <w:r w:rsidR="00497D90">
        <w:rPr>
          <w:rFonts w:ascii="Times New Roman" w:hAnsi="Times New Roman" w:cs="Times New Roman"/>
          <w:sz w:val="28"/>
          <w:szCs w:val="28"/>
        </w:rPr>
        <w:t>успешный</w:t>
      </w:r>
      <w:r w:rsidRPr="0062084B">
        <w:rPr>
          <w:rFonts w:ascii="Times New Roman" w:hAnsi="Times New Roman" w:cs="Times New Roman"/>
          <w:sz w:val="28"/>
          <w:szCs w:val="28"/>
        </w:rPr>
        <w:t xml:space="preserve"> дебют</w:t>
      </w:r>
      <w:r w:rsidR="00497D90">
        <w:rPr>
          <w:rFonts w:ascii="Times New Roman" w:hAnsi="Times New Roman" w:cs="Times New Roman"/>
          <w:sz w:val="28"/>
          <w:szCs w:val="28"/>
        </w:rPr>
        <w:t xml:space="preserve"> </w:t>
      </w:r>
      <w:r w:rsidR="00497D90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Pr="0062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B">
        <w:rPr>
          <w:rFonts w:ascii="Times New Roman" w:hAnsi="Times New Roman" w:cs="Times New Roman"/>
          <w:b/>
          <w:sz w:val="28"/>
          <w:szCs w:val="28"/>
        </w:rPr>
        <w:t>Жанузаков</w:t>
      </w:r>
      <w:r w:rsidR="00497D9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62084B">
        <w:rPr>
          <w:rFonts w:ascii="Times New Roman" w:hAnsi="Times New Roman" w:cs="Times New Roman"/>
          <w:b/>
          <w:sz w:val="28"/>
          <w:szCs w:val="28"/>
        </w:rPr>
        <w:t xml:space="preserve"> Елен</w:t>
      </w:r>
      <w:r w:rsidR="00497D90">
        <w:rPr>
          <w:rFonts w:ascii="Times New Roman" w:hAnsi="Times New Roman" w:cs="Times New Roman"/>
          <w:b/>
          <w:sz w:val="28"/>
          <w:szCs w:val="28"/>
        </w:rPr>
        <w:t>а</w:t>
      </w:r>
      <w:r w:rsidRPr="0062084B">
        <w:rPr>
          <w:rFonts w:ascii="Times New Roman" w:hAnsi="Times New Roman" w:cs="Times New Roman"/>
          <w:b/>
          <w:sz w:val="28"/>
          <w:szCs w:val="28"/>
        </w:rPr>
        <w:t xml:space="preserve"> Анатольевн</w:t>
      </w:r>
      <w:r w:rsidR="00497D90">
        <w:rPr>
          <w:rFonts w:ascii="Times New Roman" w:hAnsi="Times New Roman" w:cs="Times New Roman"/>
          <w:b/>
          <w:sz w:val="28"/>
          <w:szCs w:val="28"/>
        </w:rPr>
        <w:t>а</w:t>
      </w:r>
      <w:r w:rsidRPr="0062084B">
        <w:rPr>
          <w:rFonts w:ascii="Times New Roman" w:hAnsi="Times New Roman" w:cs="Times New Roman"/>
          <w:sz w:val="28"/>
          <w:szCs w:val="28"/>
        </w:rPr>
        <w:t xml:space="preserve">, специалист-эколог отдела радиоэкологических и </w:t>
      </w:r>
      <w:proofErr w:type="spellStart"/>
      <w:r w:rsidRPr="0062084B">
        <w:rPr>
          <w:rFonts w:ascii="Times New Roman" w:hAnsi="Times New Roman" w:cs="Times New Roman"/>
          <w:sz w:val="28"/>
          <w:szCs w:val="28"/>
        </w:rPr>
        <w:t>биодозиметрических</w:t>
      </w:r>
      <w:proofErr w:type="spellEnd"/>
      <w:r w:rsidRPr="0062084B">
        <w:rPr>
          <w:rFonts w:ascii="Times New Roman" w:hAnsi="Times New Roman" w:cs="Times New Roman"/>
          <w:sz w:val="28"/>
          <w:szCs w:val="28"/>
        </w:rPr>
        <w:t xml:space="preserve"> исследований филиала «Институт радиационной безопасности и экологии» РГП НЯЦ РК, работа «Сравнительная оценка поглощения трития овощными культурами при </w:t>
      </w:r>
      <w:proofErr w:type="spellStart"/>
      <w:r w:rsidRPr="0062084B">
        <w:rPr>
          <w:rFonts w:ascii="Times New Roman" w:hAnsi="Times New Roman" w:cs="Times New Roman"/>
          <w:sz w:val="28"/>
          <w:szCs w:val="28"/>
        </w:rPr>
        <w:t>фолиарном</w:t>
      </w:r>
      <w:proofErr w:type="spellEnd"/>
      <w:r w:rsidRPr="0062084B">
        <w:rPr>
          <w:rFonts w:ascii="Times New Roman" w:hAnsi="Times New Roman" w:cs="Times New Roman"/>
          <w:sz w:val="28"/>
          <w:szCs w:val="28"/>
        </w:rPr>
        <w:t xml:space="preserve"> и корневом поступлении изотопа»</w:t>
      </w:r>
      <w:r w:rsidR="001C2CAC">
        <w:rPr>
          <w:rFonts w:ascii="Times New Roman" w:hAnsi="Times New Roman" w:cs="Times New Roman"/>
          <w:sz w:val="28"/>
          <w:szCs w:val="28"/>
        </w:rPr>
        <w:t xml:space="preserve"> </w:t>
      </w:r>
      <w:r w:rsidR="00497D90">
        <w:rPr>
          <w:rFonts w:ascii="Times New Roman" w:eastAsia="Calibri" w:hAnsi="Times New Roman"/>
          <w:sz w:val="28"/>
          <w:szCs w:val="28"/>
        </w:rPr>
        <w:t>(</w:t>
      </w:r>
      <w:r w:rsidR="001C2CAC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исследования</w:t>
      </w:r>
      <w:r w:rsidR="00497D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084B">
        <w:rPr>
          <w:rFonts w:ascii="Times New Roman" w:hAnsi="Times New Roman" w:cs="Times New Roman"/>
          <w:sz w:val="28"/>
          <w:szCs w:val="28"/>
        </w:rPr>
        <w:t>;</w:t>
      </w:r>
    </w:p>
    <w:p w:rsidR="0032472B" w:rsidRPr="0062084B" w:rsidRDefault="008E2B70" w:rsidP="0032472B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4B">
        <w:rPr>
          <w:rFonts w:ascii="Times New Roman" w:hAnsi="Times New Roman" w:cs="Times New Roman"/>
          <w:sz w:val="28"/>
          <w:szCs w:val="28"/>
        </w:rPr>
        <w:t xml:space="preserve">за вклад в развитие термоядерных технологий </w:t>
      </w:r>
      <w:r w:rsidR="00497D90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="00497D90" w:rsidRPr="0062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B">
        <w:rPr>
          <w:rFonts w:ascii="Times New Roman" w:hAnsi="Times New Roman" w:cs="Times New Roman"/>
          <w:b/>
          <w:sz w:val="28"/>
          <w:szCs w:val="28"/>
        </w:rPr>
        <w:t>Жеңіс</w:t>
      </w:r>
      <w:proofErr w:type="spellEnd"/>
      <w:r w:rsidRPr="00620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084B">
        <w:rPr>
          <w:rFonts w:ascii="Times New Roman" w:hAnsi="Times New Roman" w:cs="Times New Roman"/>
          <w:b/>
          <w:sz w:val="28"/>
          <w:szCs w:val="28"/>
        </w:rPr>
        <w:t>Құлан</w:t>
      </w:r>
      <w:proofErr w:type="spellEnd"/>
      <w:r w:rsidRPr="0062084B">
        <w:rPr>
          <w:rFonts w:ascii="Times New Roman" w:hAnsi="Times New Roman" w:cs="Times New Roman"/>
          <w:sz w:val="28"/>
          <w:szCs w:val="28"/>
        </w:rPr>
        <w:t>, инженер 2 категории лаборатории экспериментальных физических установок отдела термоядерных исследований филиала «Институт атомной энергии» РГП НЯЦ РК, работа «Разработка методики восстановления работоспособности высоковакуумных датчиков с холодным катодом в условиях использования на токамаке КТМ»</w:t>
      </w:r>
      <w:r w:rsidR="00A077B9">
        <w:rPr>
          <w:rFonts w:ascii="Times New Roman" w:hAnsi="Times New Roman" w:cs="Times New Roman"/>
          <w:sz w:val="28"/>
          <w:szCs w:val="28"/>
        </w:rPr>
        <w:t xml:space="preserve"> </w:t>
      </w:r>
      <w:r w:rsidR="00497D90">
        <w:rPr>
          <w:rFonts w:ascii="Times New Roman" w:eastAsia="Calibri" w:hAnsi="Times New Roman"/>
          <w:sz w:val="28"/>
          <w:szCs w:val="28"/>
        </w:rPr>
        <w:t>(</w:t>
      </w:r>
      <w:r w:rsidR="00A077B9" w:rsidRPr="00441FBF">
        <w:rPr>
          <w:rFonts w:ascii="Times New Roman" w:eastAsia="Times New Roman" w:hAnsi="Times New Roman"/>
          <w:sz w:val="28"/>
          <w:szCs w:val="28"/>
        </w:rPr>
        <w:t>инженерно-технические исследования</w:t>
      </w:r>
      <w:r w:rsidR="00497D90">
        <w:rPr>
          <w:rFonts w:ascii="Times New Roman" w:eastAsia="Times New Roman" w:hAnsi="Times New Roman"/>
          <w:sz w:val="28"/>
          <w:szCs w:val="28"/>
        </w:rPr>
        <w:t>)</w:t>
      </w:r>
      <w:r w:rsidRPr="0062084B">
        <w:rPr>
          <w:rFonts w:ascii="Times New Roman" w:hAnsi="Times New Roman" w:cs="Times New Roman"/>
          <w:sz w:val="28"/>
          <w:szCs w:val="28"/>
        </w:rPr>
        <w:t>;</w:t>
      </w:r>
    </w:p>
    <w:p w:rsidR="0032472B" w:rsidRPr="0062084B" w:rsidRDefault="008E2B70" w:rsidP="0032472B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4B">
        <w:rPr>
          <w:rFonts w:ascii="Times New Roman" w:hAnsi="Times New Roman" w:cs="Times New Roman"/>
          <w:sz w:val="28"/>
          <w:szCs w:val="28"/>
        </w:rPr>
        <w:t xml:space="preserve">за развитие энергосберегающих технологий </w:t>
      </w:r>
      <w:r w:rsidR="00497D90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="00497D90" w:rsidRPr="00620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084B">
        <w:rPr>
          <w:rFonts w:ascii="Times New Roman" w:hAnsi="Times New Roman" w:cs="Times New Roman"/>
          <w:b/>
          <w:sz w:val="28"/>
          <w:szCs w:val="28"/>
        </w:rPr>
        <w:t>Мәлік</w:t>
      </w:r>
      <w:proofErr w:type="spellEnd"/>
      <w:r w:rsidRPr="00620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084B">
        <w:rPr>
          <w:rFonts w:ascii="Times New Roman" w:hAnsi="Times New Roman" w:cs="Times New Roman"/>
          <w:b/>
          <w:sz w:val="28"/>
          <w:szCs w:val="28"/>
        </w:rPr>
        <w:t>Сейілбек</w:t>
      </w:r>
      <w:proofErr w:type="spellEnd"/>
      <w:r w:rsidRPr="00620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084B">
        <w:rPr>
          <w:rFonts w:ascii="Times New Roman" w:hAnsi="Times New Roman" w:cs="Times New Roman"/>
          <w:b/>
          <w:sz w:val="28"/>
          <w:szCs w:val="28"/>
        </w:rPr>
        <w:t>Ділдәбекұлы</w:t>
      </w:r>
      <w:proofErr w:type="spellEnd"/>
      <w:r w:rsidRPr="0062084B">
        <w:rPr>
          <w:rFonts w:ascii="Times New Roman" w:hAnsi="Times New Roman" w:cs="Times New Roman"/>
          <w:sz w:val="28"/>
          <w:szCs w:val="28"/>
        </w:rPr>
        <w:t>, инженер-исследовател</w:t>
      </w:r>
      <w:r w:rsidR="00497D90">
        <w:rPr>
          <w:rFonts w:ascii="Times New Roman" w:hAnsi="Times New Roman" w:cs="Times New Roman"/>
          <w:sz w:val="28"/>
          <w:szCs w:val="28"/>
        </w:rPr>
        <w:t>ь</w:t>
      </w:r>
      <w:r w:rsidRPr="0062084B">
        <w:rPr>
          <w:rFonts w:ascii="Times New Roman" w:hAnsi="Times New Roman" w:cs="Times New Roman"/>
          <w:sz w:val="28"/>
          <w:szCs w:val="28"/>
        </w:rPr>
        <w:t xml:space="preserve"> лаборатории </w:t>
      </w:r>
      <w:r w:rsidRPr="0062084B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62084B">
        <w:rPr>
          <w:rFonts w:ascii="Times New Roman" w:hAnsi="Times New Roman" w:cs="Times New Roman"/>
          <w:sz w:val="28"/>
          <w:szCs w:val="28"/>
        </w:rPr>
        <w:t>ехнологи</w:t>
      </w:r>
      <w:proofErr w:type="spellEnd"/>
      <w:r w:rsidRPr="0062084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62084B">
        <w:rPr>
          <w:rFonts w:ascii="Times New Roman" w:hAnsi="Times New Roman" w:cs="Times New Roman"/>
          <w:sz w:val="28"/>
          <w:szCs w:val="28"/>
        </w:rPr>
        <w:t xml:space="preserve"> электрохимических производств НАО «Казахский национальный университет им. аль-Фараби», работа «Изучение влияния выбора связующего материала на </w:t>
      </w:r>
      <w:proofErr w:type="spellStart"/>
      <w:r w:rsidRPr="0062084B">
        <w:rPr>
          <w:rFonts w:ascii="Times New Roman" w:hAnsi="Times New Roman" w:cs="Times New Roman"/>
          <w:sz w:val="28"/>
          <w:szCs w:val="28"/>
        </w:rPr>
        <w:t>элетрохимические</w:t>
      </w:r>
      <w:proofErr w:type="spellEnd"/>
      <w:r w:rsidRPr="0062084B">
        <w:rPr>
          <w:rFonts w:ascii="Times New Roman" w:hAnsi="Times New Roman" w:cs="Times New Roman"/>
          <w:sz w:val="28"/>
          <w:szCs w:val="28"/>
        </w:rPr>
        <w:t xml:space="preserve"> свойства анодов на основе LaNi5»</w:t>
      </w:r>
      <w:r w:rsidR="00A077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7D90">
        <w:rPr>
          <w:rFonts w:ascii="Times New Roman" w:eastAsia="Calibri" w:hAnsi="Times New Roman"/>
          <w:sz w:val="28"/>
          <w:szCs w:val="28"/>
          <w:lang w:val="kk-KZ"/>
        </w:rPr>
        <w:t>(</w:t>
      </w:r>
      <w:r w:rsidR="00A077B9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исследования</w:t>
      </w:r>
      <w:r w:rsidR="00497D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084B">
        <w:rPr>
          <w:rFonts w:ascii="Times New Roman" w:hAnsi="Times New Roman" w:cs="Times New Roman"/>
          <w:sz w:val="28"/>
          <w:szCs w:val="28"/>
        </w:rPr>
        <w:t>.</w:t>
      </w:r>
    </w:p>
    <w:p w:rsidR="00EE7C44" w:rsidRPr="0062084B" w:rsidRDefault="00EE7C44" w:rsidP="00B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D77" w:rsidRPr="0062084B" w:rsidRDefault="00CB3D77" w:rsidP="00F63C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Совета молодых ученых и специалистов</w:t>
      </w:r>
      <w:r w:rsidR="00874C49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РГП НЯЦ РК:</w:t>
      </w:r>
    </w:p>
    <w:p w:rsidR="0047157E" w:rsidRPr="0062084B" w:rsidRDefault="00870236" w:rsidP="00974E8C">
      <w:pPr>
        <w:pStyle w:val="a6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4B">
        <w:rPr>
          <w:rFonts w:ascii="Times New Roman" w:hAnsi="Times New Roman" w:cs="Times New Roman"/>
          <w:sz w:val="28"/>
          <w:szCs w:val="28"/>
        </w:rPr>
        <w:t xml:space="preserve">за вклад в развитие физики и техники низких температур </w:t>
      </w:r>
      <w:r w:rsidR="00497D90" w:rsidRPr="009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  <w:r w:rsidRPr="00620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084B">
        <w:rPr>
          <w:rFonts w:ascii="Times New Roman" w:hAnsi="Times New Roman" w:cs="Times New Roman"/>
          <w:b/>
          <w:sz w:val="28"/>
          <w:szCs w:val="28"/>
        </w:rPr>
        <w:t>Мануленко</w:t>
      </w:r>
      <w:proofErr w:type="spellEnd"/>
      <w:r w:rsidRPr="0062084B">
        <w:rPr>
          <w:rFonts w:ascii="Times New Roman" w:hAnsi="Times New Roman" w:cs="Times New Roman"/>
          <w:b/>
          <w:sz w:val="28"/>
          <w:szCs w:val="28"/>
        </w:rPr>
        <w:t xml:space="preserve"> Антон Иванович,</w:t>
      </w:r>
      <w:r w:rsidRPr="0062084B">
        <w:rPr>
          <w:rFonts w:ascii="Times New Roman" w:hAnsi="Times New Roman" w:cs="Times New Roman"/>
          <w:sz w:val="28"/>
          <w:szCs w:val="28"/>
        </w:rPr>
        <w:t xml:space="preserve"> магистрант кафедры «Техническая физика и теплоэнергетика» НАО «Университет им. </w:t>
      </w:r>
      <w:proofErr w:type="spellStart"/>
      <w:r w:rsidRPr="0062084B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62084B">
        <w:rPr>
          <w:rFonts w:ascii="Times New Roman" w:hAnsi="Times New Roman" w:cs="Times New Roman"/>
          <w:sz w:val="28"/>
          <w:szCs w:val="28"/>
        </w:rPr>
        <w:t xml:space="preserve"> г. Семей», работа «Анализ эффективности применения холодильных агентов в циклах тепловых насосов»</w:t>
      </w:r>
      <w:r w:rsidR="002111B9" w:rsidRPr="002111B9">
        <w:rPr>
          <w:rFonts w:ascii="Times New Roman" w:eastAsia="Calibri" w:hAnsi="Times New Roman"/>
          <w:sz w:val="28"/>
          <w:szCs w:val="28"/>
        </w:rPr>
        <w:t xml:space="preserve"> </w:t>
      </w:r>
      <w:r w:rsidR="00497D90">
        <w:rPr>
          <w:rFonts w:ascii="Times New Roman" w:eastAsia="Calibri" w:hAnsi="Times New Roman"/>
          <w:sz w:val="28"/>
          <w:szCs w:val="28"/>
        </w:rPr>
        <w:t>(</w:t>
      </w:r>
      <w:r w:rsidR="002111B9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исследования</w:t>
      </w:r>
      <w:r w:rsidR="00497D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084B">
        <w:rPr>
          <w:rFonts w:ascii="Times New Roman" w:hAnsi="Times New Roman" w:cs="Times New Roman"/>
          <w:sz w:val="28"/>
          <w:szCs w:val="28"/>
        </w:rPr>
        <w:t>.</w:t>
      </w:r>
    </w:p>
    <w:p w:rsidR="007B2485" w:rsidRPr="0062084B" w:rsidRDefault="00974E8C" w:rsidP="007A06C9">
      <w:pPr>
        <w:shd w:val="clear" w:color="auto" w:fill="FFFFFF"/>
        <w:tabs>
          <w:tab w:val="num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7B248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2485" w:rsidRPr="00620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D53E9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="007B248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4D53E9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B248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485" w:rsidRPr="0062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ХХ</w:t>
      </w:r>
      <w:r w:rsidRPr="006208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2111B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7B248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конференции-конкурса НИОКР молодых ученых и специалистов РГП НЯЦ РК вручен</w:t>
      </w:r>
      <w:r w:rsidR="004D53E9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ы с</w:t>
      </w:r>
      <w:r w:rsidR="007B248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ертификат</w:t>
      </w:r>
      <w:r w:rsidR="004D53E9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B248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4D53E9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7B2485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2000" w:rsidRPr="0062084B" w:rsidRDefault="00974E8C" w:rsidP="007A06C9">
      <w:pPr>
        <w:shd w:val="clear" w:color="auto" w:fill="FFFFFF"/>
        <w:tabs>
          <w:tab w:val="num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902000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000" w:rsidRPr="00620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02000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работы рекомендовано опубликовать в журнале </w:t>
      </w:r>
      <w:r w:rsidR="004D53E9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2000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НЯЦ РК</w:t>
      </w:r>
      <w:r w:rsidR="004D53E9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2000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2F2" w:rsidRDefault="007B1263" w:rsidP="0062084B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поздравляем победителей, благодарим конкурсантов, жюри, руководителей научных работ, руководителей Институтов, Совет молодых ученых и специалистов </w:t>
      </w:r>
      <w:r w:rsidR="00F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РГП 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НЯЦ РК, наших партнеров</w:t>
      </w:r>
      <w:r w:rsidR="00F63C5F" w:rsidRPr="00F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63C5F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специалистов </w:t>
      </w:r>
      <w:r w:rsidR="00F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РГП </w:t>
      </w:r>
      <w:r w:rsidR="00F63C5F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НЯЦ РК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принявших участие в работе конференции-конкурса, желаем дальнейших успешных исследований и встречи на </w:t>
      </w:r>
      <w:r w:rsidRPr="0062084B">
        <w:rPr>
          <w:rStyle w:val="a9"/>
          <w:rFonts w:ascii="Times New Roman" w:hAnsi="Times New Roman"/>
          <w:b w:val="0"/>
          <w:bCs w:val="0"/>
          <w:sz w:val="28"/>
          <w:szCs w:val="28"/>
        </w:rPr>
        <w:t>ХХI</w:t>
      </w:r>
      <w:r w:rsidRPr="0062084B">
        <w:rPr>
          <w:rStyle w:val="a9"/>
          <w:rFonts w:ascii="Times New Roman" w:hAnsi="Times New Roman"/>
          <w:b w:val="0"/>
          <w:bCs w:val="0"/>
          <w:sz w:val="28"/>
          <w:szCs w:val="28"/>
          <w:lang w:val="en-US"/>
        </w:rPr>
        <w:t>V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конференции-конкурсе, которая будет проводит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2025</w:t>
      </w:r>
      <w:r w:rsidR="0062084B"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 </w:t>
      </w:r>
      <w:r w:rsidRPr="007B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</w:t>
      </w:r>
      <w:r w:rsidRPr="00F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РГП НЯЦ РК</w:t>
      </w:r>
      <w:r w:rsidRPr="007B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12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Курчатов.</w:t>
      </w:r>
    </w:p>
    <w:sectPr w:rsidR="000012F2" w:rsidSect="007519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DFE"/>
    <w:multiLevelType w:val="hybridMultilevel"/>
    <w:tmpl w:val="0C8A7F36"/>
    <w:lvl w:ilvl="0" w:tplc="F334C1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1554"/>
    <w:multiLevelType w:val="hybridMultilevel"/>
    <w:tmpl w:val="E1C0F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5CD0"/>
    <w:multiLevelType w:val="hybridMultilevel"/>
    <w:tmpl w:val="D93C8560"/>
    <w:lvl w:ilvl="0" w:tplc="1A8E150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F4F56"/>
    <w:multiLevelType w:val="hybridMultilevel"/>
    <w:tmpl w:val="990CD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D5B4A"/>
    <w:multiLevelType w:val="hybridMultilevel"/>
    <w:tmpl w:val="76C84DA2"/>
    <w:lvl w:ilvl="0" w:tplc="080022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977D4"/>
    <w:multiLevelType w:val="hybridMultilevel"/>
    <w:tmpl w:val="A998B492"/>
    <w:lvl w:ilvl="0" w:tplc="0756B9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A2F79"/>
    <w:multiLevelType w:val="hybridMultilevel"/>
    <w:tmpl w:val="5404A434"/>
    <w:lvl w:ilvl="0" w:tplc="BC129BE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71D2A72"/>
    <w:multiLevelType w:val="hybridMultilevel"/>
    <w:tmpl w:val="26FC1CDC"/>
    <w:lvl w:ilvl="0" w:tplc="070EF9C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C30FFB"/>
    <w:multiLevelType w:val="hybridMultilevel"/>
    <w:tmpl w:val="96084BC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C6E2A6E"/>
    <w:multiLevelType w:val="hybridMultilevel"/>
    <w:tmpl w:val="444CAE5A"/>
    <w:lvl w:ilvl="0" w:tplc="70BA231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C10735"/>
    <w:multiLevelType w:val="hybridMultilevel"/>
    <w:tmpl w:val="45C29ED2"/>
    <w:lvl w:ilvl="0" w:tplc="0EF4FC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676B8"/>
    <w:multiLevelType w:val="hybridMultilevel"/>
    <w:tmpl w:val="65B2FE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00"/>
    <w:rsid w:val="000012F2"/>
    <w:rsid w:val="00051F63"/>
    <w:rsid w:val="000543E1"/>
    <w:rsid w:val="0009173C"/>
    <w:rsid w:val="000B0114"/>
    <w:rsid w:val="00134510"/>
    <w:rsid w:val="001C2CAC"/>
    <w:rsid w:val="002111B9"/>
    <w:rsid w:val="002B6745"/>
    <w:rsid w:val="00303C26"/>
    <w:rsid w:val="00321DE5"/>
    <w:rsid w:val="0032472B"/>
    <w:rsid w:val="00367DA1"/>
    <w:rsid w:val="003855FE"/>
    <w:rsid w:val="003B545C"/>
    <w:rsid w:val="003C5888"/>
    <w:rsid w:val="003D0B57"/>
    <w:rsid w:val="003E5A5A"/>
    <w:rsid w:val="00421960"/>
    <w:rsid w:val="00441FBF"/>
    <w:rsid w:val="00455BCF"/>
    <w:rsid w:val="0047157E"/>
    <w:rsid w:val="0047507B"/>
    <w:rsid w:val="00497D90"/>
    <w:rsid w:val="004A1583"/>
    <w:rsid w:val="004D0B96"/>
    <w:rsid w:val="004D53E9"/>
    <w:rsid w:val="005B716E"/>
    <w:rsid w:val="0062084B"/>
    <w:rsid w:val="00691552"/>
    <w:rsid w:val="00707B57"/>
    <w:rsid w:val="007325DD"/>
    <w:rsid w:val="007421FD"/>
    <w:rsid w:val="007519EB"/>
    <w:rsid w:val="007A0494"/>
    <w:rsid w:val="007A06C9"/>
    <w:rsid w:val="007B1263"/>
    <w:rsid w:val="007B2485"/>
    <w:rsid w:val="007B33D6"/>
    <w:rsid w:val="007E72E1"/>
    <w:rsid w:val="008071AD"/>
    <w:rsid w:val="008276DB"/>
    <w:rsid w:val="00846E82"/>
    <w:rsid w:val="00870236"/>
    <w:rsid w:val="00874C49"/>
    <w:rsid w:val="008A37BE"/>
    <w:rsid w:val="008C0D8A"/>
    <w:rsid w:val="008E0FB2"/>
    <w:rsid w:val="008E2B70"/>
    <w:rsid w:val="008E4815"/>
    <w:rsid w:val="00902000"/>
    <w:rsid w:val="009421FB"/>
    <w:rsid w:val="0096231B"/>
    <w:rsid w:val="00974E8C"/>
    <w:rsid w:val="00992CEF"/>
    <w:rsid w:val="00993FDF"/>
    <w:rsid w:val="009D422A"/>
    <w:rsid w:val="009F54D1"/>
    <w:rsid w:val="00A077B9"/>
    <w:rsid w:val="00AA0610"/>
    <w:rsid w:val="00AB39A5"/>
    <w:rsid w:val="00AC1217"/>
    <w:rsid w:val="00AD417C"/>
    <w:rsid w:val="00B211D5"/>
    <w:rsid w:val="00B24FE8"/>
    <w:rsid w:val="00B96FD4"/>
    <w:rsid w:val="00BA2E98"/>
    <w:rsid w:val="00C66634"/>
    <w:rsid w:val="00C72C50"/>
    <w:rsid w:val="00C92D3C"/>
    <w:rsid w:val="00CB3D77"/>
    <w:rsid w:val="00D436B3"/>
    <w:rsid w:val="00DD692C"/>
    <w:rsid w:val="00DF2EEC"/>
    <w:rsid w:val="00E94DAA"/>
    <w:rsid w:val="00EB0917"/>
    <w:rsid w:val="00EE7C44"/>
    <w:rsid w:val="00F2485F"/>
    <w:rsid w:val="00F578A1"/>
    <w:rsid w:val="00F63C5F"/>
    <w:rsid w:val="00F8270E"/>
    <w:rsid w:val="00FC298C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5DAC"/>
  <w15:docId w15:val="{62A28E7F-BDE0-40A3-9937-D83F3744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оклад"/>
    <w:basedOn w:val="a"/>
    <w:link w:val="a5"/>
    <w:qFormat/>
    <w:rsid w:val="007B2485"/>
    <w:pPr>
      <w:suppressAutoHyphens/>
      <w:spacing w:before="120" w:after="120" w:line="240" w:lineRule="auto"/>
      <w:jc w:val="center"/>
    </w:pPr>
    <w:rPr>
      <w:rFonts w:ascii="Cambria" w:hAnsi="Cambria" w:cs="Times New Roman"/>
      <w:b/>
      <w:color w:val="C00000"/>
      <w:sz w:val="18"/>
      <w:szCs w:val="18"/>
      <w:lang w:eastAsia="ru-RU"/>
    </w:rPr>
  </w:style>
  <w:style w:type="character" w:customStyle="1" w:styleId="a5">
    <w:name w:val="Доклад Знак"/>
    <w:basedOn w:val="a0"/>
    <w:link w:val="a4"/>
    <w:rsid w:val="007B2485"/>
    <w:rPr>
      <w:rFonts w:ascii="Cambria" w:hAnsi="Cambria" w:cs="Times New Roman"/>
      <w:b/>
      <w:color w:val="C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E7C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11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B1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Гульмира Омарбековна</dc:creator>
  <cp:keywords/>
  <dc:description/>
  <cp:lastModifiedBy>Balzi E. Sharmanova</cp:lastModifiedBy>
  <cp:revision>10</cp:revision>
  <dcterms:created xsi:type="dcterms:W3CDTF">2024-10-21T10:25:00Z</dcterms:created>
  <dcterms:modified xsi:type="dcterms:W3CDTF">2024-10-22T06:09:00Z</dcterms:modified>
</cp:coreProperties>
</file>